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20249DD9"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A999902"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1D5F5D">
        <w:rPr>
          <w:b w:val="0"/>
          <w:bCs/>
          <w:color w:val="auto"/>
          <w:sz w:val="24"/>
          <w:szCs w:val="24"/>
        </w:rPr>
        <w:t>3</w:t>
      </w:r>
      <w:r>
        <w:rPr>
          <w:b w:val="0"/>
          <w:bCs/>
          <w:color w:val="auto"/>
          <w:sz w:val="24"/>
          <w:szCs w:val="24"/>
        </w:rPr>
        <w:t xml:space="preserve"> to 202</w:t>
      </w:r>
      <w:r w:rsidR="001D5F5D">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617BD6D" w:rsidR="00E66558" w:rsidRDefault="00A6746C">
            <w:pPr>
              <w:pStyle w:val="TableRow"/>
            </w:pPr>
            <w:r>
              <w:rPr>
                <w:color w:val="000000"/>
                <w:sz w:val="22"/>
              </w:rPr>
              <w:t>Belford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F8831D8" w:rsidR="00E66558" w:rsidRPr="001B706F" w:rsidRDefault="009B77DD">
            <w:pPr>
              <w:pStyle w:val="TableRow"/>
            </w:pPr>
            <w:r>
              <w:t>78</w:t>
            </w:r>
            <w:r w:rsidR="00A6746C" w:rsidRPr="001B706F">
              <w:t xml:space="preserve"> </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261A9" w14:textId="258ABF49" w:rsidR="001F7995" w:rsidRPr="001B706F" w:rsidRDefault="009B77DD">
            <w:pPr>
              <w:pStyle w:val="TableRow"/>
              <w:rPr>
                <w:sz w:val="22"/>
                <w:szCs w:val="22"/>
              </w:rPr>
            </w:pPr>
            <w:r>
              <w:rPr>
                <w:sz w:val="22"/>
                <w:szCs w:val="22"/>
              </w:rPr>
              <w:t>16.6</w:t>
            </w:r>
            <w:r w:rsidR="009B34BB">
              <w:rPr>
                <w:sz w:val="22"/>
                <w:szCs w:val="22"/>
              </w:rPr>
              <w:t xml:space="preserve"> % </w:t>
            </w:r>
            <w:r w:rsidR="001F7995" w:rsidRPr="001B706F">
              <w:rPr>
                <w:sz w:val="22"/>
                <w:szCs w:val="22"/>
              </w:rPr>
              <w:t>(1</w:t>
            </w:r>
            <w:r>
              <w:rPr>
                <w:sz w:val="22"/>
                <w:szCs w:val="22"/>
              </w:rPr>
              <w:t>3</w:t>
            </w:r>
            <w:r w:rsidR="001F7995" w:rsidRPr="001B706F">
              <w:rPr>
                <w:sz w:val="22"/>
                <w:szCs w:val="22"/>
              </w:rPr>
              <w:t xml:space="preserve">) Pupil Premium </w:t>
            </w:r>
          </w:p>
          <w:p w14:paraId="0EDC625E" w14:textId="606F64FA" w:rsidR="001F7995" w:rsidRPr="001B706F" w:rsidRDefault="009B34BB">
            <w:pPr>
              <w:pStyle w:val="TableRow"/>
              <w:rPr>
                <w:sz w:val="22"/>
                <w:szCs w:val="22"/>
              </w:rPr>
            </w:pPr>
            <w:r>
              <w:rPr>
                <w:sz w:val="22"/>
                <w:szCs w:val="22"/>
              </w:rPr>
              <w:t>3.</w:t>
            </w:r>
            <w:r w:rsidR="009B77DD">
              <w:rPr>
                <w:sz w:val="22"/>
                <w:szCs w:val="22"/>
              </w:rPr>
              <w:t>8</w:t>
            </w:r>
            <w:r w:rsidR="00D865A2" w:rsidRPr="001B706F">
              <w:rPr>
                <w:sz w:val="22"/>
                <w:szCs w:val="22"/>
              </w:rPr>
              <w:t xml:space="preserve"> %</w:t>
            </w:r>
            <w:r w:rsidR="001B706F">
              <w:rPr>
                <w:sz w:val="22"/>
                <w:szCs w:val="22"/>
              </w:rPr>
              <w:t xml:space="preserve"> </w:t>
            </w:r>
            <w:r w:rsidR="00D865A2" w:rsidRPr="001B706F">
              <w:rPr>
                <w:sz w:val="22"/>
                <w:szCs w:val="22"/>
              </w:rPr>
              <w:t>(</w:t>
            </w:r>
            <w:r w:rsidR="001F7995" w:rsidRPr="001B706F">
              <w:rPr>
                <w:sz w:val="22"/>
                <w:szCs w:val="22"/>
              </w:rPr>
              <w:t>3</w:t>
            </w:r>
            <w:r w:rsidR="00D865A2" w:rsidRPr="001B706F">
              <w:rPr>
                <w:sz w:val="22"/>
                <w:szCs w:val="22"/>
              </w:rPr>
              <w:t>)</w:t>
            </w:r>
            <w:r w:rsidR="001F7995" w:rsidRPr="001B706F">
              <w:rPr>
                <w:sz w:val="22"/>
                <w:szCs w:val="22"/>
              </w:rPr>
              <w:t xml:space="preserve"> Service Premium</w:t>
            </w:r>
          </w:p>
          <w:p w14:paraId="2A7D54BF" w14:textId="16107CF3" w:rsidR="00EF34A2" w:rsidRPr="001B706F" w:rsidRDefault="009B34BB">
            <w:pPr>
              <w:pStyle w:val="TableRow"/>
              <w:rPr>
                <w:sz w:val="22"/>
                <w:szCs w:val="22"/>
              </w:rPr>
            </w:pPr>
            <w:r>
              <w:rPr>
                <w:sz w:val="22"/>
                <w:szCs w:val="22"/>
              </w:rPr>
              <w:t>1.</w:t>
            </w:r>
            <w:r w:rsidR="001D5F5D">
              <w:rPr>
                <w:sz w:val="22"/>
                <w:szCs w:val="22"/>
              </w:rPr>
              <w:t>2</w:t>
            </w:r>
            <w:r>
              <w:rPr>
                <w:sz w:val="22"/>
                <w:szCs w:val="22"/>
              </w:rPr>
              <w:t xml:space="preserve"> </w:t>
            </w:r>
            <w:r w:rsidR="00D865A2" w:rsidRPr="001B706F">
              <w:rPr>
                <w:sz w:val="22"/>
                <w:szCs w:val="22"/>
              </w:rPr>
              <w:t>%</w:t>
            </w:r>
            <w:r w:rsidR="00EF34A2" w:rsidRPr="001B706F">
              <w:rPr>
                <w:sz w:val="22"/>
                <w:szCs w:val="22"/>
              </w:rPr>
              <w:t xml:space="preserve"> (1) LAC</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9F201A6" w:rsidR="00E66558" w:rsidRDefault="00EF34A2">
            <w:pPr>
              <w:pStyle w:val="TableRow"/>
            </w:pPr>
            <w:r>
              <w:t>202</w:t>
            </w:r>
            <w:r w:rsidR="001D5745">
              <w:t>2</w:t>
            </w:r>
            <w:r>
              <w:t>-202</w:t>
            </w:r>
            <w:r w:rsidR="001D5745">
              <w:t>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6CD2A66" w:rsidR="00E66558" w:rsidRDefault="00EF34A2">
            <w:pPr>
              <w:pStyle w:val="TableRow"/>
            </w:pPr>
            <w:r w:rsidRPr="001B706F">
              <w:t>December 202</w:t>
            </w:r>
            <w:r w:rsidR="001D5F5D">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DA115EC" w:rsidR="00E66558" w:rsidRDefault="001D5F5D">
            <w:pPr>
              <w:pStyle w:val="TableRow"/>
            </w:pPr>
            <w:r>
              <w:t xml:space="preserve">Nov </w:t>
            </w:r>
            <w:r w:rsidR="00EF34A2">
              <w:t>202</w:t>
            </w:r>
            <w:r>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A7A344B" w:rsidR="00E66558" w:rsidRDefault="00B73979">
            <w:pPr>
              <w:pStyle w:val="TableRow"/>
            </w:pPr>
            <w:r>
              <w:t>Phil Green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0F60A2A" w:rsidR="00E66558" w:rsidRDefault="00EF34A2">
            <w:pPr>
              <w:pStyle w:val="TableRow"/>
            </w:pPr>
            <w:r>
              <w:t>Lorna Rainey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C1DEC36" w:rsidR="00E66558" w:rsidRDefault="00EF34A2">
            <w:pPr>
              <w:pStyle w:val="TableRow"/>
            </w:pPr>
            <w:r>
              <w:t>Phil Green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031E840" w:rsidR="00E66558" w:rsidRPr="00BC3DF8" w:rsidRDefault="009D71E8">
            <w:pPr>
              <w:pStyle w:val="TableRow"/>
            </w:pPr>
            <w:r w:rsidRPr="00BC3DF8">
              <w:t>£</w:t>
            </w:r>
            <w:r w:rsidR="00186C1D">
              <w:t>18,915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A63F6A9" w:rsidR="00E66558" w:rsidRPr="00BC3DF8" w:rsidRDefault="009D71E8">
            <w:pPr>
              <w:pStyle w:val="TableRow"/>
            </w:pPr>
            <w:r w:rsidRPr="00BC3DF8">
              <w:t>£</w:t>
            </w:r>
            <w:r w:rsidR="00186C1D">
              <w:t>967</w:t>
            </w:r>
            <w:r w:rsidR="00A669EE" w:rsidRPr="00BC3DF8">
              <w:t xml:space="preserve"> </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2FBA884" w:rsidR="00E66558" w:rsidRPr="00BC3DF8" w:rsidRDefault="009D71E8">
            <w:pPr>
              <w:pStyle w:val="TableRow"/>
            </w:pPr>
            <w:r w:rsidRPr="00BC3DF8">
              <w:t>£</w:t>
            </w:r>
            <w:r w:rsidR="00EF34A2" w:rsidRPr="00BC3DF8">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4DF739D" w:rsidR="00E66558" w:rsidRPr="00D865A2" w:rsidRDefault="009D71E8">
            <w:pPr>
              <w:pStyle w:val="TableRow"/>
              <w:rPr>
                <w:highlight w:val="yellow"/>
              </w:rPr>
            </w:pPr>
            <w:r w:rsidRPr="00BC3DF8">
              <w:t>£</w:t>
            </w:r>
            <w:r w:rsidR="00186C1D">
              <w:t>19,882</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95C68" w14:textId="46560BC7" w:rsidR="00AF6DCC" w:rsidRPr="00055BC9" w:rsidRDefault="000A4851" w:rsidP="00B929D8">
            <w:pPr>
              <w:ind w:left="360"/>
              <w:rPr>
                <w:sz w:val="22"/>
                <w:szCs w:val="22"/>
              </w:rPr>
            </w:pPr>
            <w:r w:rsidRPr="00055BC9">
              <w:rPr>
                <w:sz w:val="22"/>
                <w:szCs w:val="22"/>
              </w:rPr>
              <w:t>At</w:t>
            </w:r>
            <w:r w:rsidR="00AF6DCC" w:rsidRPr="00055BC9">
              <w:rPr>
                <w:sz w:val="22"/>
                <w:szCs w:val="22"/>
              </w:rPr>
              <w:t xml:space="preserve"> Belford </w:t>
            </w:r>
            <w:r w:rsidRPr="00055BC9">
              <w:rPr>
                <w:sz w:val="22"/>
                <w:szCs w:val="22"/>
              </w:rPr>
              <w:t xml:space="preserve">Primary </w:t>
            </w:r>
            <w:r w:rsidR="00AF6DCC" w:rsidRPr="00055BC9">
              <w:rPr>
                <w:sz w:val="22"/>
                <w:szCs w:val="22"/>
              </w:rPr>
              <w:t xml:space="preserve">School, </w:t>
            </w:r>
            <w:r w:rsidRPr="00055BC9">
              <w:rPr>
                <w:sz w:val="22"/>
                <w:szCs w:val="22"/>
              </w:rPr>
              <w:t>we target the use of Pupil Premium funding to ensure that our disadvantaged pupils receive the highest quality of education to enable them to become active, socially responsible citizens of the future. We recognise that disadvantaged children can face a wide range of barriers which may impact on their learning. Our ultimate objectives are</w:t>
            </w:r>
            <w:r w:rsidR="003F03DA" w:rsidRPr="00055BC9">
              <w:rPr>
                <w:sz w:val="22"/>
                <w:szCs w:val="22"/>
              </w:rPr>
              <w:t xml:space="preserve"> to</w:t>
            </w:r>
            <w:r w:rsidR="00F631B3" w:rsidRPr="00055BC9">
              <w:rPr>
                <w:sz w:val="22"/>
                <w:szCs w:val="22"/>
              </w:rPr>
              <w:t>:</w:t>
            </w:r>
          </w:p>
          <w:p w14:paraId="1FAC803F" w14:textId="3A966652" w:rsidR="00AF6DCC" w:rsidRPr="00055BC9" w:rsidRDefault="003F03DA" w:rsidP="00F631B3">
            <w:pPr>
              <w:pStyle w:val="ListParagraph"/>
              <w:numPr>
                <w:ilvl w:val="0"/>
                <w:numId w:val="15"/>
              </w:numPr>
              <w:rPr>
                <w:sz w:val="22"/>
                <w:szCs w:val="22"/>
              </w:rPr>
            </w:pPr>
            <w:r w:rsidRPr="00055BC9">
              <w:rPr>
                <w:sz w:val="22"/>
                <w:szCs w:val="22"/>
              </w:rPr>
              <w:t>R</w:t>
            </w:r>
            <w:r w:rsidR="000A4851" w:rsidRPr="00055BC9">
              <w:rPr>
                <w:sz w:val="22"/>
                <w:szCs w:val="22"/>
              </w:rPr>
              <w:t xml:space="preserve">emove barriers to learning created by poverty, family circumstance and background </w:t>
            </w:r>
          </w:p>
          <w:p w14:paraId="3DBDB000" w14:textId="615C6C58" w:rsidR="003F03DA" w:rsidRPr="00055BC9" w:rsidRDefault="000A4851" w:rsidP="003F03DA">
            <w:pPr>
              <w:pStyle w:val="ListParagraph"/>
              <w:numPr>
                <w:ilvl w:val="0"/>
                <w:numId w:val="15"/>
              </w:numPr>
              <w:rPr>
                <w:sz w:val="22"/>
                <w:szCs w:val="22"/>
              </w:rPr>
            </w:pPr>
            <w:r w:rsidRPr="00055BC9">
              <w:rPr>
                <w:sz w:val="22"/>
                <w:szCs w:val="22"/>
              </w:rPr>
              <w:t xml:space="preserve">Narrow the attainment gaps between disadvantaged pupils and their non-disadvantaged counterparts both within school and nationally </w:t>
            </w:r>
          </w:p>
          <w:p w14:paraId="5C87B920" w14:textId="016B7105" w:rsidR="003F03DA" w:rsidRPr="00055BC9" w:rsidRDefault="003F03DA" w:rsidP="003F03DA">
            <w:pPr>
              <w:pStyle w:val="ListParagraph"/>
              <w:numPr>
                <w:ilvl w:val="0"/>
                <w:numId w:val="15"/>
              </w:numPr>
              <w:rPr>
                <w:sz w:val="22"/>
                <w:szCs w:val="22"/>
              </w:rPr>
            </w:pPr>
            <w:r w:rsidRPr="00055BC9">
              <w:rPr>
                <w:sz w:val="22"/>
                <w:szCs w:val="22"/>
              </w:rPr>
              <w:t>E</w:t>
            </w:r>
            <w:r w:rsidR="000A4851" w:rsidRPr="00055BC9">
              <w:rPr>
                <w:sz w:val="22"/>
                <w:szCs w:val="22"/>
              </w:rPr>
              <w:t xml:space="preserve">nsure ALL pupils are able to read fluently and with good understanding to enable them to access the breadth of the curriculum </w:t>
            </w:r>
          </w:p>
          <w:p w14:paraId="46A2A15A" w14:textId="679ECF1D" w:rsidR="003F03DA" w:rsidRPr="00055BC9" w:rsidRDefault="000A4851" w:rsidP="003F03DA">
            <w:pPr>
              <w:pStyle w:val="ListParagraph"/>
              <w:numPr>
                <w:ilvl w:val="0"/>
                <w:numId w:val="15"/>
              </w:numPr>
              <w:rPr>
                <w:sz w:val="22"/>
                <w:szCs w:val="22"/>
              </w:rPr>
            </w:pPr>
            <w:r w:rsidRPr="00055BC9">
              <w:rPr>
                <w:sz w:val="22"/>
                <w:szCs w:val="22"/>
              </w:rPr>
              <w:t xml:space="preserve"> </w:t>
            </w:r>
            <w:r w:rsidR="003F03DA" w:rsidRPr="00055BC9">
              <w:rPr>
                <w:sz w:val="22"/>
                <w:szCs w:val="22"/>
              </w:rPr>
              <w:t xml:space="preserve">Develop </w:t>
            </w:r>
            <w:r w:rsidRPr="00055BC9">
              <w:rPr>
                <w:sz w:val="22"/>
                <w:szCs w:val="22"/>
              </w:rPr>
              <w:t xml:space="preserve">confidence in their ability to communicate effectively in a wide range of contexts </w:t>
            </w:r>
          </w:p>
          <w:p w14:paraId="47CC7684" w14:textId="1DCA9B9F" w:rsidR="003F03DA" w:rsidRPr="00055BC9" w:rsidRDefault="000A4851" w:rsidP="003F03DA">
            <w:pPr>
              <w:pStyle w:val="ListParagraph"/>
              <w:numPr>
                <w:ilvl w:val="0"/>
                <w:numId w:val="15"/>
              </w:numPr>
              <w:rPr>
                <w:sz w:val="22"/>
                <w:szCs w:val="22"/>
              </w:rPr>
            </w:pPr>
            <w:r w:rsidRPr="00055BC9">
              <w:rPr>
                <w:sz w:val="22"/>
                <w:szCs w:val="22"/>
              </w:rPr>
              <w:t xml:space="preserve"> </w:t>
            </w:r>
            <w:r w:rsidR="003F03DA" w:rsidRPr="00055BC9">
              <w:rPr>
                <w:sz w:val="22"/>
                <w:szCs w:val="22"/>
              </w:rPr>
              <w:t>E</w:t>
            </w:r>
            <w:r w:rsidRPr="00055BC9">
              <w:rPr>
                <w:sz w:val="22"/>
                <w:szCs w:val="22"/>
              </w:rPr>
              <w:t>nable pupils to look after their social and emotional wellbeing and to develop resilience</w:t>
            </w:r>
          </w:p>
          <w:p w14:paraId="5DF0D17F" w14:textId="0052F3A4" w:rsidR="000A4851" w:rsidRPr="00055BC9" w:rsidRDefault="003F03DA" w:rsidP="003F03DA">
            <w:pPr>
              <w:pStyle w:val="ListParagraph"/>
              <w:numPr>
                <w:ilvl w:val="0"/>
                <w:numId w:val="15"/>
              </w:numPr>
              <w:rPr>
                <w:sz w:val="22"/>
                <w:szCs w:val="22"/>
              </w:rPr>
            </w:pPr>
            <w:r w:rsidRPr="00055BC9">
              <w:rPr>
                <w:sz w:val="22"/>
                <w:szCs w:val="22"/>
              </w:rPr>
              <w:t>A</w:t>
            </w:r>
            <w:r w:rsidR="000A4851" w:rsidRPr="00055BC9">
              <w:rPr>
                <w:sz w:val="22"/>
                <w:szCs w:val="22"/>
              </w:rPr>
              <w:t>ccess a wide range of opportunities to develop their knowledge and understanding of the world</w:t>
            </w:r>
            <w:r w:rsidRPr="00055BC9">
              <w:rPr>
                <w:sz w:val="22"/>
                <w:szCs w:val="22"/>
              </w:rPr>
              <w:t xml:space="preserve"> and build cultural capital</w:t>
            </w:r>
          </w:p>
          <w:p w14:paraId="67C434DB" w14:textId="1DEAC370" w:rsidR="00B929D8" w:rsidRPr="00055BC9" w:rsidRDefault="00B929D8" w:rsidP="00B929D8">
            <w:pPr>
              <w:ind w:left="360"/>
              <w:rPr>
                <w:sz w:val="22"/>
                <w:szCs w:val="22"/>
              </w:rPr>
            </w:pPr>
            <w:r w:rsidRPr="00055BC9">
              <w:rPr>
                <w:sz w:val="22"/>
                <w:szCs w:val="22"/>
              </w:rPr>
              <w:t xml:space="preserve">Quality First Teaching is at the </w:t>
            </w:r>
            <w:r w:rsidR="003F03DA" w:rsidRPr="00055BC9">
              <w:rPr>
                <w:sz w:val="22"/>
                <w:szCs w:val="22"/>
              </w:rPr>
              <w:t>core</w:t>
            </w:r>
            <w:r w:rsidRPr="00055BC9">
              <w:rPr>
                <w:sz w:val="22"/>
                <w:szCs w:val="22"/>
              </w:rPr>
              <w:t xml:space="preserve"> of our approach, with a </w:t>
            </w:r>
            <w:r w:rsidR="003F03DA" w:rsidRPr="00055BC9">
              <w:rPr>
                <w:sz w:val="22"/>
                <w:szCs w:val="22"/>
              </w:rPr>
              <w:t xml:space="preserve">strong </w:t>
            </w:r>
            <w:r w:rsidRPr="00055BC9">
              <w:rPr>
                <w:sz w:val="22"/>
                <w:szCs w:val="22"/>
              </w:rPr>
              <w:t xml:space="preserve">focus on </w:t>
            </w:r>
            <w:r w:rsidR="003F03DA" w:rsidRPr="00055BC9">
              <w:rPr>
                <w:sz w:val="22"/>
                <w:szCs w:val="22"/>
              </w:rPr>
              <w:t>the mastery of</w:t>
            </w:r>
            <w:r w:rsidRPr="00055BC9">
              <w:rPr>
                <w:sz w:val="22"/>
                <w:szCs w:val="22"/>
              </w:rPr>
              <w:t xml:space="preserve"> basic skills to ensure that disadvantaged pupils are able to access the broad and balanced curriculum on offer to them. </w:t>
            </w:r>
            <w:r w:rsidR="003F03DA" w:rsidRPr="00055BC9">
              <w:rPr>
                <w:sz w:val="22"/>
                <w:szCs w:val="22"/>
              </w:rPr>
              <w:t xml:space="preserve">Quality First Teaching </w:t>
            </w:r>
            <w:r w:rsidRPr="00055BC9">
              <w:rPr>
                <w:sz w:val="22"/>
                <w:szCs w:val="22"/>
              </w:rPr>
              <w:t xml:space="preserve">is proven to have the greatest impact on closing the disadvantage attainment gap and </w:t>
            </w:r>
            <w:r w:rsidR="003F03DA" w:rsidRPr="00055BC9">
              <w:rPr>
                <w:sz w:val="22"/>
                <w:szCs w:val="22"/>
              </w:rPr>
              <w:t>we invest some of our Pupil Premium Funding on quality CPD for all staff</w:t>
            </w:r>
            <w:r w:rsidR="00807E53" w:rsidRPr="00055BC9">
              <w:rPr>
                <w:sz w:val="22"/>
                <w:szCs w:val="22"/>
              </w:rPr>
              <w:t xml:space="preserve">. </w:t>
            </w:r>
            <w:r w:rsidR="003F03DA" w:rsidRPr="00055BC9">
              <w:rPr>
                <w:sz w:val="22"/>
                <w:szCs w:val="22"/>
              </w:rPr>
              <w:t xml:space="preserve">  </w:t>
            </w:r>
          </w:p>
          <w:p w14:paraId="320297FB" w14:textId="715E364D" w:rsidR="00B929D8" w:rsidRPr="00055BC9" w:rsidRDefault="00E509B1" w:rsidP="00B929D8">
            <w:pPr>
              <w:ind w:left="360"/>
              <w:rPr>
                <w:sz w:val="22"/>
                <w:szCs w:val="22"/>
              </w:rPr>
            </w:pPr>
            <w:r w:rsidRPr="00055BC9">
              <w:rPr>
                <w:sz w:val="22"/>
                <w:szCs w:val="22"/>
              </w:rPr>
              <w:t>In addition to our pupil premium strategy, a</w:t>
            </w:r>
            <w:r w:rsidR="00B929D8" w:rsidRPr="00055BC9">
              <w:rPr>
                <w:sz w:val="22"/>
                <w:szCs w:val="22"/>
              </w:rPr>
              <w:t xml:space="preserve">ll children </w:t>
            </w:r>
            <w:r w:rsidRPr="00055BC9">
              <w:rPr>
                <w:sz w:val="22"/>
                <w:szCs w:val="22"/>
              </w:rPr>
              <w:t xml:space="preserve">across school, </w:t>
            </w:r>
            <w:r w:rsidR="00B929D8" w:rsidRPr="00055BC9">
              <w:rPr>
                <w:sz w:val="22"/>
                <w:szCs w:val="22"/>
              </w:rPr>
              <w:t xml:space="preserve">have access to our on-going recovery curriculum which is </w:t>
            </w:r>
            <w:r w:rsidR="00055BC9">
              <w:rPr>
                <w:sz w:val="22"/>
                <w:szCs w:val="22"/>
              </w:rPr>
              <w:t>reviewed</w:t>
            </w:r>
            <w:r w:rsidRPr="00055BC9">
              <w:rPr>
                <w:sz w:val="22"/>
                <w:szCs w:val="22"/>
              </w:rPr>
              <w:t xml:space="preserve"> </w:t>
            </w:r>
            <w:r w:rsidR="00B929D8" w:rsidRPr="00055BC9">
              <w:rPr>
                <w:sz w:val="22"/>
                <w:szCs w:val="22"/>
              </w:rPr>
              <w:t xml:space="preserve">termly. </w:t>
            </w:r>
          </w:p>
          <w:p w14:paraId="18453BE0" w14:textId="77777777" w:rsidR="00E509B1" w:rsidRPr="00055BC9" w:rsidRDefault="00E509B1" w:rsidP="00B929D8">
            <w:pPr>
              <w:ind w:left="360"/>
              <w:rPr>
                <w:sz w:val="22"/>
                <w:szCs w:val="22"/>
              </w:rPr>
            </w:pPr>
            <w:r w:rsidRPr="00055BC9">
              <w:rPr>
                <w:sz w:val="22"/>
                <w:szCs w:val="22"/>
              </w:rPr>
              <w:t xml:space="preserve">Key Principals: </w:t>
            </w:r>
          </w:p>
          <w:p w14:paraId="56B957BD" w14:textId="210D1E40" w:rsidR="00E509B1" w:rsidRPr="00055BC9" w:rsidRDefault="00E509B1" w:rsidP="00B929D8">
            <w:pPr>
              <w:ind w:left="360"/>
              <w:rPr>
                <w:sz w:val="22"/>
                <w:szCs w:val="22"/>
              </w:rPr>
            </w:pPr>
            <w:r w:rsidRPr="00055BC9">
              <w:rPr>
                <w:sz w:val="22"/>
                <w:szCs w:val="22"/>
              </w:rPr>
              <w:t>We will ensure that effective teaching, learning and assessment meets the needs of all pupils through the rigorous analysis of data. Class teachers will identify whole class initiatives</w:t>
            </w:r>
            <w:r w:rsidR="00807E53" w:rsidRPr="00055BC9">
              <w:rPr>
                <w:sz w:val="22"/>
                <w:szCs w:val="22"/>
              </w:rPr>
              <w:t>, plus</w:t>
            </w:r>
            <w:r w:rsidRPr="00055BC9">
              <w:rPr>
                <w:sz w:val="22"/>
                <w:szCs w:val="22"/>
              </w:rPr>
              <w:t xml:space="preserve"> intervention and support for individual pupils </w:t>
            </w:r>
            <w:r w:rsidR="00BA420E" w:rsidRPr="00055BC9">
              <w:rPr>
                <w:sz w:val="22"/>
                <w:szCs w:val="22"/>
              </w:rPr>
              <w:t>(</w:t>
            </w:r>
            <w:r w:rsidRPr="00055BC9">
              <w:rPr>
                <w:sz w:val="22"/>
                <w:szCs w:val="22"/>
              </w:rPr>
              <w:t>which will be reviewed at least termly</w:t>
            </w:r>
            <w:r w:rsidR="00BA420E" w:rsidRPr="00055BC9">
              <w:rPr>
                <w:sz w:val="22"/>
                <w:szCs w:val="22"/>
              </w:rPr>
              <w:t xml:space="preserve"> with the </w:t>
            </w:r>
            <w:proofErr w:type="spellStart"/>
            <w:r w:rsidR="00BA420E" w:rsidRPr="00055BC9">
              <w:rPr>
                <w:sz w:val="22"/>
                <w:szCs w:val="22"/>
              </w:rPr>
              <w:t>SENDCo</w:t>
            </w:r>
            <w:proofErr w:type="spellEnd"/>
            <w:r w:rsidR="00BA420E" w:rsidRPr="00055BC9">
              <w:rPr>
                <w:sz w:val="22"/>
                <w:szCs w:val="22"/>
              </w:rPr>
              <w:t>/headteacher)</w:t>
            </w:r>
            <w:r w:rsidRPr="00055BC9">
              <w:rPr>
                <w:sz w:val="22"/>
                <w:szCs w:val="22"/>
              </w:rPr>
              <w:t>. Alongside academic support, we will ensure that those pupils who have social, emotional and mental health needs will access high quality provision from appropriately trained adults.</w:t>
            </w:r>
          </w:p>
          <w:p w14:paraId="5031A61E" w14:textId="0297B28E" w:rsidR="00B929D8" w:rsidRPr="00055BC9" w:rsidRDefault="00B929D8" w:rsidP="00B929D8">
            <w:pPr>
              <w:ind w:left="360"/>
              <w:rPr>
                <w:sz w:val="22"/>
                <w:szCs w:val="22"/>
              </w:rPr>
            </w:pPr>
            <w:r w:rsidRPr="00055BC9">
              <w:rPr>
                <w:sz w:val="22"/>
                <w:szCs w:val="22"/>
              </w:rPr>
              <w:t xml:space="preserve">To ensure </w:t>
            </w:r>
            <w:r w:rsidR="00BA420E" w:rsidRPr="00055BC9">
              <w:rPr>
                <w:sz w:val="22"/>
                <w:szCs w:val="22"/>
              </w:rPr>
              <w:t xml:space="preserve">the strategy is </w:t>
            </w:r>
            <w:r w:rsidRPr="00055BC9">
              <w:rPr>
                <w:sz w:val="22"/>
                <w:szCs w:val="22"/>
              </w:rPr>
              <w:t>effective we will:</w:t>
            </w:r>
          </w:p>
          <w:p w14:paraId="520061EC" w14:textId="77777777" w:rsidR="00B929D8" w:rsidRPr="00055BC9" w:rsidRDefault="00B929D8" w:rsidP="00B929D8">
            <w:pPr>
              <w:pStyle w:val="ListParagraph"/>
              <w:numPr>
                <w:ilvl w:val="0"/>
                <w:numId w:val="14"/>
              </w:numPr>
              <w:rPr>
                <w:i/>
                <w:iCs/>
                <w:sz w:val="22"/>
                <w:szCs w:val="22"/>
              </w:rPr>
            </w:pPr>
            <w:r w:rsidRPr="00055BC9">
              <w:rPr>
                <w:sz w:val="22"/>
                <w:szCs w:val="22"/>
              </w:rPr>
              <w:t>adopt a whole school approach in which all staff take responsibility for disadvantaged pupils’ outcomes and raise expectations of what they can achieve</w:t>
            </w:r>
          </w:p>
          <w:p w14:paraId="7BAD0142" w14:textId="11C3E100" w:rsidR="00B929D8" w:rsidRPr="00055BC9" w:rsidRDefault="00B929D8" w:rsidP="00B929D8">
            <w:pPr>
              <w:pStyle w:val="ListParagraph"/>
              <w:numPr>
                <w:ilvl w:val="0"/>
                <w:numId w:val="14"/>
              </w:numPr>
              <w:rPr>
                <w:i/>
                <w:iCs/>
                <w:sz w:val="22"/>
                <w:szCs w:val="22"/>
              </w:rPr>
            </w:pPr>
            <w:r w:rsidRPr="00055BC9">
              <w:rPr>
                <w:sz w:val="22"/>
                <w:szCs w:val="22"/>
              </w:rPr>
              <w:t>actively seek opportunities to develop cultural capital and wider experiences for our disadvantaged children</w:t>
            </w:r>
            <w:r w:rsidR="006A3790" w:rsidRPr="00055BC9">
              <w:rPr>
                <w:sz w:val="22"/>
                <w:szCs w:val="22"/>
              </w:rPr>
              <w:t>.</w:t>
            </w:r>
            <w:r w:rsidRPr="00055BC9">
              <w:rPr>
                <w:sz w:val="22"/>
                <w:szCs w:val="22"/>
              </w:rPr>
              <w:t xml:space="preserve"> </w:t>
            </w:r>
          </w:p>
          <w:p w14:paraId="2A7D54E9" w14:textId="6B495AB9" w:rsidR="00B929D8" w:rsidRPr="00B929D8" w:rsidRDefault="00B929D8" w:rsidP="00055BC9">
            <w:pPr>
              <w:pStyle w:val="ListParagraph"/>
              <w:numPr>
                <w:ilvl w:val="0"/>
                <w:numId w:val="14"/>
              </w:numPr>
              <w:rPr>
                <w:i/>
                <w:iCs/>
              </w:rPr>
            </w:pPr>
            <w:r w:rsidRPr="00055BC9">
              <w:rPr>
                <w:sz w:val="22"/>
                <w:szCs w:val="22"/>
              </w:rPr>
              <w:t>engage parents to help them to support their children to become lifelong learners.</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055BC9" w:rsidRDefault="009D71E8">
            <w:pPr>
              <w:pStyle w:val="TableRow"/>
              <w:rPr>
                <w:sz w:val="22"/>
                <w:szCs w:val="22"/>
              </w:rPr>
            </w:pPr>
            <w:r w:rsidRPr="00055BC9">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0118DE3" w:rsidR="00E66558" w:rsidRPr="00055BC9" w:rsidRDefault="004A24FB">
            <w:pPr>
              <w:pStyle w:val="TableRowCentered"/>
              <w:jc w:val="left"/>
              <w:rPr>
                <w:sz w:val="22"/>
                <w:szCs w:val="22"/>
              </w:rPr>
            </w:pPr>
            <w:r w:rsidRPr="00055BC9">
              <w:rPr>
                <w:rFonts w:cs="Arial"/>
                <w:sz w:val="22"/>
                <w:szCs w:val="22"/>
                <w:shd w:val="clear" w:color="auto" w:fill="FFFFFF"/>
              </w:rPr>
              <w:t xml:space="preserve">Assessments, observations, and discussions with pupils indicate underdeveloped oral language skills and vocabulary gaps among many disadvantaged pupils. These are evident from Nursery/Reception through to KS2.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055BC9" w:rsidRDefault="009D71E8">
            <w:pPr>
              <w:pStyle w:val="TableRow"/>
              <w:rPr>
                <w:sz w:val="22"/>
                <w:szCs w:val="22"/>
              </w:rPr>
            </w:pPr>
            <w:r w:rsidRPr="00055BC9">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054D5AD" w:rsidR="009B73D7" w:rsidRPr="00055BC9" w:rsidRDefault="009B73D7" w:rsidP="009B73D7">
            <w:pPr>
              <w:pStyle w:val="TableRowCentered"/>
              <w:jc w:val="left"/>
              <w:rPr>
                <w:sz w:val="22"/>
                <w:szCs w:val="22"/>
              </w:rPr>
            </w:pPr>
            <w:r w:rsidRPr="00055BC9">
              <w:rPr>
                <w:sz w:val="22"/>
                <w:szCs w:val="22"/>
              </w:rPr>
              <w:t xml:space="preserve">Some </w:t>
            </w:r>
            <w:r w:rsidR="00F1704B" w:rsidRPr="00055BC9">
              <w:rPr>
                <w:sz w:val="22"/>
                <w:szCs w:val="22"/>
              </w:rPr>
              <w:t xml:space="preserve">disadvantaged children are working below their potential in reading </w:t>
            </w:r>
            <w:r w:rsidR="008F3DA6" w:rsidRPr="00055BC9">
              <w:rPr>
                <w:sz w:val="22"/>
                <w:szCs w:val="22"/>
              </w:rPr>
              <w:t>(</w:t>
            </w:r>
            <w:r w:rsidR="00F1704B" w:rsidRPr="00055BC9">
              <w:rPr>
                <w:sz w:val="22"/>
                <w:szCs w:val="22"/>
              </w:rPr>
              <w:t xml:space="preserve">specifically </w:t>
            </w:r>
            <w:r w:rsidR="008F3DA6" w:rsidRPr="00055BC9">
              <w:rPr>
                <w:sz w:val="22"/>
                <w:szCs w:val="22"/>
              </w:rPr>
              <w:t xml:space="preserve">they </w:t>
            </w:r>
            <w:r w:rsidR="00F1704B" w:rsidRPr="00055BC9">
              <w:rPr>
                <w:sz w:val="22"/>
                <w:szCs w:val="22"/>
              </w:rPr>
              <w:t>find inference challenging</w:t>
            </w:r>
            <w:r w:rsidR="008F3DA6" w:rsidRPr="00055BC9">
              <w:rPr>
                <w:sz w:val="22"/>
                <w:szCs w:val="22"/>
              </w:rPr>
              <w:t>) and writing.</w:t>
            </w:r>
            <w:r w:rsidR="00F1704B" w:rsidRPr="00055BC9">
              <w:rPr>
                <w:sz w:val="22"/>
                <w:szCs w:val="22"/>
              </w:rPr>
              <w:t xml:space="preserve">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055BC9" w:rsidRDefault="009D71E8">
            <w:pPr>
              <w:pStyle w:val="TableRow"/>
              <w:rPr>
                <w:sz w:val="22"/>
                <w:szCs w:val="22"/>
              </w:rPr>
            </w:pPr>
            <w:r w:rsidRPr="00055BC9">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DD1AF25" w:rsidR="00E66558" w:rsidRPr="00055BC9" w:rsidRDefault="008F3DA6">
            <w:pPr>
              <w:pStyle w:val="TableRowCentered"/>
              <w:jc w:val="left"/>
              <w:rPr>
                <w:sz w:val="22"/>
                <w:szCs w:val="22"/>
              </w:rPr>
            </w:pPr>
            <w:r w:rsidRPr="00055BC9">
              <w:rPr>
                <w:sz w:val="22"/>
                <w:szCs w:val="22"/>
              </w:rPr>
              <w:t>Some disadvantaged children are working below their potential in maths, they lack fluency and recall of mathematical facts which impacts on their problem</w:t>
            </w:r>
            <w:r w:rsidR="00201394">
              <w:rPr>
                <w:sz w:val="22"/>
                <w:szCs w:val="22"/>
              </w:rPr>
              <w:t>-</w:t>
            </w:r>
            <w:r w:rsidRPr="00055BC9">
              <w:rPr>
                <w:sz w:val="22"/>
                <w:szCs w:val="22"/>
              </w:rPr>
              <w:t xml:space="preserve"> solving ability.</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055BC9" w:rsidRDefault="009D71E8">
            <w:pPr>
              <w:pStyle w:val="TableRow"/>
              <w:rPr>
                <w:sz w:val="22"/>
                <w:szCs w:val="22"/>
              </w:rPr>
            </w:pPr>
            <w:r w:rsidRPr="00055BC9">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6C5BD3B" w:rsidR="00E66558" w:rsidRPr="00055BC9" w:rsidRDefault="00B929D8">
            <w:pPr>
              <w:pStyle w:val="TableRowCentered"/>
              <w:jc w:val="left"/>
              <w:rPr>
                <w:iCs/>
                <w:sz w:val="22"/>
                <w:szCs w:val="22"/>
              </w:rPr>
            </w:pPr>
            <w:r w:rsidRPr="00055BC9">
              <w:rPr>
                <w:sz w:val="22"/>
                <w:szCs w:val="22"/>
              </w:rPr>
              <w:t>Some disadvantaged children’s life experience does not prioritise the acquisition of knowledge and future aspiration.</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42BC29C9" w:rsidR="00E66558" w:rsidRPr="00055BC9" w:rsidRDefault="004A24FB">
            <w:pPr>
              <w:pStyle w:val="TableRow"/>
              <w:rPr>
                <w:sz w:val="22"/>
                <w:szCs w:val="22"/>
              </w:rPr>
            </w:pPr>
            <w:bookmarkStart w:id="16" w:name="_Toc443397160"/>
            <w:r w:rsidRPr="00055BC9">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6E4E4573" w:rsidR="00E66558" w:rsidRPr="00055BC9" w:rsidRDefault="00B929D8">
            <w:pPr>
              <w:pStyle w:val="TableRowCentered"/>
              <w:jc w:val="left"/>
              <w:rPr>
                <w:iCs/>
                <w:sz w:val="22"/>
                <w:szCs w:val="22"/>
              </w:rPr>
            </w:pPr>
            <w:r w:rsidRPr="00055BC9">
              <w:rPr>
                <w:sz w:val="22"/>
                <w:szCs w:val="22"/>
              </w:rPr>
              <w:t>Some disadvantaged children are currently experiencing social and emotional difficulties as a result of insecurities from adverse childhood experiences and / or the COVID pandemic.</w:t>
            </w:r>
          </w:p>
        </w:tc>
      </w:tr>
    </w:tbl>
    <w:p w14:paraId="2A7D54FF" w14:textId="4D3CEACC"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9FBF6EC" w:rsidR="00E66558" w:rsidRPr="00055BC9" w:rsidRDefault="00B929D8">
            <w:pPr>
              <w:pStyle w:val="TableRow"/>
              <w:rPr>
                <w:sz w:val="22"/>
                <w:szCs w:val="22"/>
              </w:rPr>
            </w:pPr>
            <w:r w:rsidRPr="00055BC9">
              <w:rPr>
                <w:sz w:val="22"/>
                <w:szCs w:val="22"/>
              </w:rPr>
              <w:t>Improved oral language skills and vocabulary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23AA1B8F" w:rsidR="00E66558" w:rsidRPr="00055BC9" w:rsidRDefault="00796157">
            <w:pPr>
              <w:pStyle w:val="TableRowCentered"/>
              <w:jc w:val="left"/>
              <w:rPr>
                <w:sz w:val="22"/>
                <w:szCs w:val="22"/>
              </w:rPr>
            </w:pPr>
            <w:r w:rsidRPr="00055BC9">
              <w:rPr>
                <w:sz w:val="22"/>
                <w:szCs w:val="22"/>
              </w:rPr>
              <w:t>Assessments and observations indicate significantly improved oral language among disadvantaged pupils. This is evident when triangulated with other sources of evidence, including engagement in lessons, book scrutiny and ongoing formative assessment.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267F4C3" w:rsidR="00E66558" w:rsidRPr="00055BC9" w:rsidRDefault="00F1704B">
            <w:pPr>
              <w:pStyle w:val="TableRow"/>
              <w:rPr>
                <w:sz w:val="22"/>
                <w:szCs w:val="22"/>
              </w:rPr>
            </w:pPr>
            <w:r w:rsidRPr="00055BC9">
              <w:rPr>
                <w:sz w:val="22"/>
                <w:szCs w:val="22"/>
              </w:rPr>
              <w:t>Improved reading and writing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625DDEE" w:rsidR="00E66558" w:rsidRPr="00055BC9" w:rsidRDefault="00F1704B">
            <w:pPr>
              <w:pStyle w:val="TableRowCentered"/>
              <w:jc w:val="left"/>
              <w:rPr>
                <w:sz w:val="22"/>
                <w:szCs w:val="22"/>
              </w:rPr>
            </w:pPr>
            <w:r w:rsidRPr="00055BC9">
              <w:rPr>
                <w:sz w:val="22"/>
                <w:szCs w:val="22"/>
              </w:rPr>
              <w:t xml:space="preserve">KS2 reading outcomes in 2024/25 show that more than </w:t>
            </w:r>
            <w:r w:rsidR="008F2801" w:rsidRPr="00055BC9">
              <w:rPr>
                <w:sz w:val="22"/>
                <w:szCs w:val="22"/>
              </w:rPr>
              <w:t>70</w:t>
            </w:r>
            <w:r w:rsidRPr="00055BC9">
              <w:rPr>
                <w:sz w:val="22"/>
                <w:szCs w:val="22"/>
              </w:rPr>
              <w:t>% of disadvantaged pupils meet the expected standard.</w:t>
            </w:r>
          </w:p>
        </w:tc>
      </w:tr>
      <w:tr w:rsidR="00F1704B"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7FE006D" w:rsidR="00F1704B" w:rsidRPr="00055BC9" w:rsidRDefault="008F2801" w:rsidP="008F2801">
            <w:pPr>
              <w:pStyle w:val="TableRow"/>
              <w:rPr>
                <w:sz w:val="22"/>
                <w:szCs w:val="22"/>
              </w:rPr>
            </w:pPr>
            <w:r w:rsidRPr="00055BC9">
              <w:rPr>
                <w:sz w:val="22"/>
                <w:szCs w:val="22"/>
              </w:rPr>
              <w:t>Improved maths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B6F9739" w:rsidR="00F1704B" w:rsidRPr="00055BC9" w:rsidRDefault="008F2801" w:rsidP="00F1704B">
            <w:pPr>
              <w:pStyle w:val="TableRowCentered"/>
              <w:jc w:val="left"/>
              <w:rPr>
                <w:sz w:val="22"/>
                <w:szCs w:val="22"/>
              </w:rPr>
            </w:pPr>
            <w:r w:rsidRPr="00055BC9">
              <w:rPr>
                <w:sz w:val="22"/>
                <w:szCs w:val="22"/>
              </w:rPr>
              <w:t>KS2 maths outcomes in 2024/25 show that more than 70% of disadvantaged pupils meet the expected standard.</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52229C2" w:rsidR="00E66558" w:rsidRPr="00055BC9" w:rsidRDefault="008F2801">
            <w:pPr>
              <w:pStyle w:val="TableRow"/>
              <w:rPr>
                <w:sz w:val="22"/>
                <w:szCs w:val="22"/>
              </w:rPr>
            </w:pPr>
            <w:r w:rsidRPr="00055BC9">
              <w:rPr>
                <w:rFonts w:cs="Arial"/>
                <w:sz w:val="22"/>
                <w:szCs w:val="22"/>
                <w:shd w:val="clear" w:color="auto" w:fill="FFFFFF"/>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438F1" w14:textId="1F98D4C5" w:rsidR="008F2801" w:rsidRPr="008F2801" w:rsidRDefault="008F2801" w:rsidP="008F2801">
            <w:pPr>
              <w:shd w:val="clear" w:color="auto" w:fill="FFFFFF"/>
              <w:suppressAutoHyphens w:val="0"/>
              <w:autoSpaceDN/>
              <w:spacing w:after="0" w:line="240" w:lineRule="auto"/>
              <w:ind w:left="30"/>
              <w:textAlignment w:val="top"/>
              <w:rPr>
                <w:rFonts w:cs="Arial"/>
                <w:color w:val="000000"/>
                <w:sz w:val="22"/>
                <w:szCs w:val="22"/>
              </w:rPr>
            </w:pPr>
            <w:r w:rsidRPr="008F2801">
              <w:rPr>
                <w:rFonts w:cs="Arial"/>
                <w:sz w:val="22"/>
                <w:szCs w:val="22"/>
                <w:bdr w:val="none" w:sz="0" w:space="0" w:color="auto" w:frame="1"/>
              </w:rPr>
              <w:t>Sustained high levels of wellbeing from 202</w:t>
            </w:r>
            <w:r w:rsidR="0083252A">
              <w:rPr>
                <w:rFonts w:cs="Arial"/>
                <w:sz w:val="22"/>
                <w:szCs w:val="22"/>
                <w:bdr w:val="none" w:sz="0" w:space="0" w:color="auto" w:frame="1"/>
              </w:rPr>
              <w:t>2</w:t>
            </w:r>
            <w:r w:rsidRPr="008F2801">
              <w:rPr>
                <w:rFonts w:cs="Arial"/>
                <w:sz w:val="22"/>
                <w:szCs w:val="22"/>
                <w:bdr w:val="none" w:sz="0" w:space="0" w:color="auto" w:frame="1"/>
              </w:rPr>
              <w:t>/2</w:t>
            </w:r>
            <w:r w:rsidR="0083252A">
              <w:rPr>
                <w:rFonts w:cs="Arial"/>
                <w:sz w:val="22"/>
                <w:szCs w:val="22"/>
                <w:bdr w:val="none" w:sz="0" w:space="0" w:color="auto" w:frame="1"/>
              </w:rPr>
              <w:t>3</w:t>
            </w:r>
            <w:r w:rsidRPr="008F2801">
              <w:rPr>
                <w:rFonts w:cs="Arial"/>
                <w:sz w:val="22"/>
                <w:szCs w:val="22"/>
                <w:bdr w:val="none" w:sz="0" w:space="0" w:color="auto" w:frame="1"/>
              </w:rPr>
              <w:t xml:space="preserve"> demonstrated by:</w:t>
            </w:r>
          </w:p>
          <w:p w14:paraId="7F592E0B" w14:textId="41C6A51F" w:rsidR="008F2801" w:rsidRPr="00055BC9" w:rsidRDefault="008F2801" w:rsidP="008F2801">
            <w:pPr>
              <w:pStyle w:val="ListParagraph"/>
              <w:numPr>
                <w:ilvl w:val="0"/>
                <w:numId w:val="18"/>
              </w:numPr>
              <w:suppressAutoHyphens w:val="0"/>
              <w:autoSpaceDN/>
              <w:spacing w:after="0" w:line="240" w:lineRule="auto"/>
              <w:textAlignment w:val="top"/>
              <w:rPr>
                <w:rFonts w:cs="Arial"/>
                <w:color w:val="000000"/>
                <w:sz w:val="22"/>
                <w:szCs w:val="22"/>
              </w:rPr>
            </w:pPr>
            <w:r w:rsidRPr="00055BC9">
              <w:rPr>
                <w:rFonts w:cs="Arial"/>
                <w:sz w:val="22"/>
                <w:szCs w:val="22"/>
                <w:bdr w:val="none" w:sz="0" w:space="0" w:color="auto" w:frame="1"/>
              </w:rPr>
              <w:t>qualitative data from student voice, student and parent surveys and teacher observations.</w:t>
            </w:r>
          </w:p>
          <w:p w14:paraId="1B485A8D" w14:textId="32D5700B" w:rsidR="008F2801" w:rsidRPr="00055BC9" w:rsidRDefault="008F2801" w:rsidP="008F2801">
            <w:pPr>
              <w:pStyle w:val="ListParagraph"/>
              <w:numPr>
                <w:ilvl w:val="0"/>
                <w:numId w:val="18"/>
              </w:numPr>
              <w:suppressAutoHyphens w:val="0"/>
              <w:autoSpaceDN/>
              <w:spacing w:after="0" w:line="240" w:lineRule="auto"/>
              <w:textAlignment w:val="top"/>
              <w:rPr>
                <w:rFonts w:cs="Arial"/>
                <w:color w:val="000000"/>
                <w:sz w:val="22"/>
                <w:szCs w:val="22"/>
              </w:rPr>
            </w:pPr>
            <w:r w:rsidRPr="00055BC9">
              <w:rPr>
                <w:rFonts w:cs="Arial"/>
                <w:sz w:val="22"/>
                <w:szCs w:val="22"/>
                <w:bdr w:val="none" w:sz="0" w:space="0" w:color="auto" w:frame="1"/>
              </w:rPr>
              <w:t>a significant increase in participation in enrichment activities, particularly among disadvantaged pupils.   </w:t>
            </w:r>
          </w:p>
          <w:p w14:paraId="2A7D550E" w14:textId="77777777" w:rsidR="00E66558" w:rsidRPr="00055BC9" w:rsidRDefault="00E66558">
            <w:pPr>
              <w:pStyle w:val="TableRowCentered"/>
              <w:jc w:val="left"/>
              <w:rPr>
                <w:sz w:val="22"/>
                <w:szCs w:val="22"/>
              </w:rPr>
            </w:pPr>
          </w:p>
        </w:tc>
      </w:tr>
    </w:tbl>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FB15342" w:rsidR="00E66558" w:rsidRDefault="009D71E8">
      <w:r>
        <w:t xml:space="preserve">Budgeted cost: £ </w:t>
      </w:r>
      <w:r w:rsidR="00A242F9">
        <w:t>7</w:t>
      </w:r>
      <w:r w:rsidR="000164E1">
        <w:t>,</w:t>
      </w:r>
      <w:r w:rsidR="006B01A3">
        <w:t>4</w:t>
      </w:r>
      <w:r w:rsidR="000164E1">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CFC" w14:textId="5282D1D9" w:rsidR="00E66558" w:rsidRPr="00036957" w:rsidRDefault="00D55CE5">
            <w:pPr>
              <w:pStyle w:val="TableRow"/>
              <w:rPr>
                <w:rFonts w:cs="Arial"/>
                <w:sz w:val="22"/>
                <w:szCs w:val="22"/>
              </w:rPr>
            </w:pPr>
            <w:r w:rsidRPr="00036957">
              <w:rPr>
                <w:rFonts w:cs="Arial"/>
                <w:sz w:val="22"/>
                <w:szCs w:val="22"/>
              </w:rPr>
              <w:t>School Speech and Language specialist to screen all children on entry and bespoke programmes are put in place.</w:t>
            </w:r>
          </w:p>
          <w:p w14:paraId="7FD99E65" w14:textId="6F6043EB" w:rsidR="00D55CE5" w:rsidRDefault="00036957">
            <w:pPr>
              <w:pStyle w:val="TableRow"/>
              <w:rPr>
                <w:rFonts w:cs="Arial"/>
                <w:sz w:val="22"/>
                <w:szCs w:val="22"/>
              </w:rPr>
            </w:pPr>
            <w:r w:rsidRPr="00036957">
              <w:rPr>
                <w:rFonts w:cs="Arial"/>
                <w:sz w:val="22"/>
                <w:szCs w:val="22"/>
              </w:rPr>
              <w:t xml:space="preserve">Whole class and individual/small group </w:t>
            </w:r>
            <w:r>
              <w:rPr>
                <w:rFonts w:cs="Arial"/>
                <w:sz w:val="22"/>
                <w:szCs w:val="22"/>
              </w:rPr>
              <w:t xml:space="preserve">speech and language </w:t>
            </w:r>
            <w:r w:rsidRPr="00036957">
              <w:rPr>
                <w:rFonts w:cs="Arial"/>
                <w:sz w:val="22"/>
                <w:szCs w:val="22"/>
              </w:rPr>
              <w:t>intervention</w:t>
            </w:r>
            <w:r>
              <w:rPr>
                <w:rFonts w:cs="Arial"/>
                <w:sz w:val="22"/>
                <w:szCs w:val="22"/>
              </w:rPr>
              <w:t>s in place in EYFS, KS1 and LKS2</w:t>
            </w:r>
            <w:r w:rsidRPr="00036957">
              <w:rPr>
                <w:rFonts w:cs="Arial"/>
                <w:sz w:val="22"/>
                <w:szCs w:val="22"/>
              </w:rPr>
              <w:t>.</w:t>
            </w:r>
          </w:p>
          <w:p w14:paraId="3D35B540" w14:textId="1176D099" w:rsidR="001D5637" w:rsidRDefault="000B6A57">
            <w:pPr>
              <w:pStyle w:val="TableRow"/>
              <w:rPr>
                <w:rFonts w:cs="Arial"/>
                <w:sz w:val="22"/>
                <w:szCs w:val="22"/>
              </w:rPr>
            </w:pPr>
            <w:r>
              <w:rPr>
                <w:rFonts w:cs="Arial"/>
                <w:sz w:val="22"/>
                <w:szCs w:val="22"/>
              </w:rPr>
              <w:t>(£500)</w:t>
            </w:r>
          </w:p>
          <w:p w14:paraId="2A7D551A" w14:textId="0D0CC030" w:rsidR="001D5637" w:rsidRPr="00036957" w:rsidRDefault="001D5637">
            <w:pPr>
              <w:pStyle w:val="TableRow"/>
              <w:rPr>
                <w:rFonts w:cs="Arial"/>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A81E2" w14:textId="6930F11D" w:rsidR="00E66558" w:rsidRPr="00036957" w:rsidRDefault="00D55CE5">
            <w:pPr>
              <w:pStyle w:val="TableRowCentered"/>
              <w:jc w:val="left"/>
              <w:rPr>
                <w:rFonts w:cs="Arial"/>
                <w:sz w:val="22"/>
                <w:szCs w:val="22"/>
              </w:rPr>
            </w:pPr>
            <w:r w:rsidRPr="00036957">
              <w:rPr>
                <w:rFonts w:cs="Arial"/>
                <w:sz w:val="22"/>
                <w:szCs w:val="22"/>
              </w:rPr>
              <w:t>Weak Language and Communication skills. Limited breadth of vocabulary (</w:t>
            </w:r>
            <w:r w:rsidR="00036957" w:rsidRPr="00036957">
              <w:rPr>
                <w:rFonts w:cs="Arial"/>
                <w:sz w:val="22"/>
                <w:szCs w:val="22"/>
              </w:rPr>
              <w:t xml:space="preserve">sometimes </w:t>
            </w:r>
            <w:proofErr w:type="gramStart"/>
            <w:r w:rsidRPr="00036957">
              <w:rPr>
                <w:rFonts w:cs="Arial"/>
                <w:sz w:val="22"/>
                <w:szCs w:val="22"/>
              </w:rPr>
              <w:t>reflects  experiences</w:t>
            </w:r>
            <w:proofErr w:type="gramEnd"/>
            <w:r w:rsidRPr="00036957">
              <w:rPr>
                <w:rFonts w:cs="Arial"/>
                <w:sz w:val="22"/>
                <w:szCs w:val="22"/>
              </w:rPr>
              <w:t xml:space="preserve">/opportunities on entry to Reception). </w:t>
            </w:r>
          </w:p>
          <w:p w14:paraId="3DFFE4B5" w14:textId="407EEF27" w:rsidR="0089663F" w:rsidRDefault="00036957" w:rsidP="00036957">
            <w:pPr>
              <w:pStyle w:val="TableRowCentered"/>
              <w:jc w:val="left"/>
              <w:rPr>
                <w:rFonts w:cs="Arial"/>
                <w:sz w:val="22"/>
                <w:szCs w:val="22"/>
              </w:rPr>
            </w:pPr>
            <w:r w:rsidRPr="00036957">
              <w:rPr>
                <w:rFonts w:cs="Arial"/>
                <w:sz w:val="22"/>
                <w:szCs w:val="22"/>
              </w:rPr>
              <w:t xml:space="preserve">Previous use of </w:t>
            </w:r>
            <w:r w:rsidR="0089663F" w:rsidRPr="00036957">
              <w:rPr>
                <w:rFonts w:cs="Arial"/>
                <w:sz w:val="22"/>
                <w:szCs w:val="22"/>
              </w:rPr>
              <w:t xml:space="preserve">Early </w:t>
            </w:r>
            <w:r w:rsidRPr="00036957">
              <w:rPr>
                <w:rFonts w:cs="Arial"/>
                <w:sz w:val="22"/>
                <w:szCs w:val="22"/>
              </w:rPr>
              <w:t>T</w:t>
            </w:r>
            <w:r w:rsidR="0089663F" w:rsidRPr="00036957">
              <w:rPr>
                <w:rFonts w:cs="Arial"/>
                <w:sz w:val="22"/>
                <w:szCs w:val="22"/>
              </w:rPr>
              <w:t xml:space="preserve">alk </w:t>
            </w:r>
            <w:r w:rsidRPr="00036957">
              <w:rPr>
                <w:rFonts w:cs="Arial"/>
                <w:sz w:val="22"/>
                <w:szCs w:val="22"/>
              </w:rPr>
              <w:t>B</w:t>
            </w:r>
            <w:r w:rsidR="0089663F" w:rsidRPr="00036957">
              <w:rPr>
                <w:rFonts w:cs="Arial"/>
                <w:sz w:val="22"/>
                <w:szCs w:val="22"/>
              </w:rPr>
              <w:t xml:space="preserve">oost and </w:t>
            </w:r>
            <w:r w:rsidRPr="00036957">
              <w:rPr>
                <w:rFonts w:cs="Arial"/>
                <w:sz w:val="22"/>
                <w:szCs w:val="22"/>
              </w:rPr>
              <w:t>‘S</w:t>
            </w:r>
            <w:r w:rsidR="0089663F" w:rsidRPr="00036957">
              <w:rPr>
                <w:rFonts w:cs="Arial"/>
                <w:sz w:val="22"/>
                <w:szCs w:val="22"/>
              </w:rPr>
              <w:t xml:space="preserve">ounds </w:t>
            </w:r>
            <w:r w:rsidRPr="00036957">
              <w:rPr>
                <w:rFonts w:cs="Arial"/>
                <w:sz w:val="22"/>
                <w:szCs w:val="22"/>
              </w:rPr>
              <w:t>G</w:t>
            </w:r>
            <w:r w:rsidR="0089663F" w:rsidRPr="00036957">
              <w:rPr>
                <w:rFonts w:cs="Arial"/>
                <w:sz w:val="22"/>
                <w:szCs w:val="22"/>
              </w:rPr>
              <w:t>reat</w:t>
            </w:r>
            <w:r w:rsidRPr="00036957">
              <w:rPr>
                <w:rFonts w:cs="Arial"/>
                <w:sz w:val="22"/>
                <w:szCs w:val="22"/>
              </w:rPr>
              <w:t>’</w:t>
            </w:r>
            <w:r w:rsidR="0089663F" w:rsidRPr="00036957">
              <w:rPr>
                <w:rFonts w:cs="Arial"/>
                <w:sz w:val="22"/>
                <w:szCs w:val="22"/>
              </w:rPr>
              <w:t xml:space="preserve"> intervention</w:t>
            </w:r>
            <w:r w:rsidRPr="00036957">
              <w:rPr>
                <w:rFonts w:cs="Arial"/>
                <w:sz w:val="22"/>
                <w:szCs w:val="22"/>
              </w:rPr>
              <w:t xml:space="preserve">s produced positive outcomes </w:t>
            </w:r>
            <w:r>
              <w:rPr>
                <w:rFonts w:cs="Arial"/>
                <w:sz w:val="22"/>
                <w:szCs w:val="22"/>
              </w:rPr>
              <w:t xml:space="preserve">in EYFS </w:t>
            </w:r>
            <w:r w:rsidRPr="00036957">
              <w:rPr>
                <w:rFonts w:cs="Arial"/>
                <w:sz w:val="22"/>
                <w:szCs w:val="22"/>
              </w:rPr>
              <w:t xml:space="preserve">and are now </w:t>
            </w:r>
            <w:r w:rsidR="0089663F" w:rsidRPr="00036957">
              <w:rPr>
                <w:rFonts w:cs="Arial"/>
                <w:sz w:val="22"/>
                <w:szCs w:val="22"/>
              </w:rPr>
              <w:t>used with the whole cohort (small class size).</w:t>
            </w:r>
          </w:p>
          <w:p w14:paraId="60A9793E" w14:textId="77777777" w:rsidR="00036957" w:rsidRPr="00036957" w:rsidRDefault="00036957" w:rsidP="00036957">
            <w:pPr>
              <w:pStyle w:val="TableRowCentered"/>
              <w:jc w:val="left"/>
              <w:rPr>
                <w:rFonts w:cs="Arial"/>
                <w:sz w:val="22"/>
                <w:szCs w:val="22"/>
              </w:rPr>
            </w:pPr>
          </w:p>
          <w:p w14:paraId="2A7D551B" w14:textId="143C6E39" w:rsidR="00036957" w:rsidRPr="00036957" w:rsidRDefault="00036957" w:rsidP="00036957">
            <w:pPr>
              <w:pStyle w:val="TableRowCentered"/>
              <w:ind w:left="0"/>
              <w:jc w:val="left"/>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76F849D" w:rsidR="00E66558" w:rsidRDefault="00D55CE5">
            <w:pPr>
              <w:pStyle w:val="TableRowCentered"/>
              <w:jc w:val="left"/>
              <w:rPr>
                <w:sz w:val="22"/>
              </w:rPr>
            </w:pPr>
            <w:r>
              <w:rPr>
                <w:sz w:val="22"/>
              </w:rPr>
              <w:t>1</w:t>
            </w:r>
            <w:r w:rsidR="000446F9">
              <w:rPr>
                <w:sz w:val="22"/>
              </w:rPr>
              <w:t>,2</w:t>
            </w:r>
            <w:r w:rsidR="00036957">
              <w:rPr>
                <w:sz w:val="22"/>
              </w:rPr>
              <w:t>,3</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04BB" w14:textId="77777777" w:rsidR="00E66558" w:rsidRPr="001D5637" w:rsidRDefault="00D55CE5">
            <w:pPr>
              <w:pStyle w:val="TableRow"/>
              <w:rPr>
                <w:sz w:val="22"/>
                <w:szCs w:val="22"/>
              </w:rPr>
            </w:pPr>
            <w:r w:rsidRPr="001D5637">
              <w:rPr>
                <w:sz w:val="22"/>
                <w:szCs w:val="22"/>
              </w:rPr>
              <w:t>High Quality Staff CPD</w:t>
            </w:r>
          </w:p>
          <w:p w14:paraId="2A7D551E" w14:textId="3C5341CB" w:rsidR="00D55CE5" w:rsidRPr="001D5637" w:rsidRDefault="00D55CE5">
            <w:pPr>
              <w:pStyle w:val="TableRow"/>
              <w:rPr>
                <w:sz w:val="22"/>
                <w:szCs w:val="22"/>
              </w:rPr>
            </w:pPr>
            <w:r w:rsidRPr="001D5637">
              <w:rPr>
                <w:sz w:val="22"/>
                <w:szCs w:val="22"/>
              </w:rPr>
              <w:t>(£</w:t>
            </w:r>
            <w:r w:rsidR="000164E1">
              <w:rPr>
                <w:sz w:val="22"/>
                <w:szCs w:val="22"/>
              </w:rPr>
              <w:t>1,500</w:t>
            </w:r>
            <w:r w:rsidRPr="001D5637">
              <w:rPr>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D8BF9" w14:textId="2EC21057" w:rsidR="00D55CE5" w:rsidRPr="001D5637" w:rsidRDefault="00D55CE5">
            <w:pPr>
              <w:pStyle w:val="TableRowCentered"/>
              <w:jc w:val="left"/>
              <w:rPr>
                <w:sz w:val="22"/>
                <w:szCs w:val="22"/>
              </w:rPr>
            </w:pPr>
            <w:r w:rsidRPr="001D5637">
              <w:rPr>
                <w:sz w:val="22"/>
                <w:szCs w:val="22"/>
              </w:rPr>
              <w:t xml:space="preserve">High quality staff CPD is essential to follow EEF principles. We have invested in National College membership, which all staff and </w:t>
            </w:r>
            <w:proofErr w:type="gramStart"/>
            <w:r w:rsidRPr="001D5637">
              <w:rPr>
                <w:sz w:val="22"/>
                <w:szCs w:val="22"/>
              </w:rPr>
              <w:t>governors</w:t>
            </w:r>
            <w:proofErr w:type="gramEnd"/>
            <w:r w:rsidRPr="001D5637">
              <w:rPr>
                <w:sz w:val="22"/>
                <w:szCs w:val="22"/>
              </w:rPr>
              <w:t xml:space="preserve"> access. This is followed up during staff meetings and INSET. </w:t>
            </w:r>
          </w:p>
          <w:p w14:paraId="2A7D551F" w14:textId="12527C16" w:rsidR="00E66558" w:rsidRPr="001D5637" w:rsidRDefault="00D55CE5">
            <w:pPr>
              <w:pStyle w:val="TableRowCentered"/>
              <w:jc w:val="left"/>
              <w:rPr>
                <w:sz w:val="22"/>
                <w:szCs w:val="22"/>
              </w:rPr>
            </w:pPr>
            <w:r w:rsidRPr="001D5637">
              <w:rPr>
                <w:sz w:val="22"/>
                <w:szCs w:val="22"/>
              </w:rPr>
              <w:t xml:space="preserve">We also access training from </w:t>
            </w:r>
            <w:r w:rsidR="00036957" w:rsidRPr="001D5637">
              <w:rPr>
                <w:sz w:val="22"/>
                <w:szCs w:val="22"/>
              </w:rPr>
              <w:t xml:space="preserve">Northumberland Education Service, </w:t>
            </w:r>
            <w:r w:rsidRPr="001D5637">
              <w:rPr>
                <w:sz w:val="22"/>
                <w:szCs w:val="22"/>
              </w:rPr>
              <w:t>St Michael’s English Hub and the Great North Maths Hub. All staff who lead a subject are released once a term.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9C7764F" w:rsidR="00E66558" w:rsidRPr="001D5637" w:rsidRDefault="00D55CE5">
            <w:pPr>
              <w:pStyle w:val="TableRowCentered"/>
              <w:jc w:val="left"/>
              <w:rPr>
                <w:sz w:val="22"/>
                <w:szCs w:val="22"/>
              </w:rPr>
            </w:pPr>
            <w:r w:rsidRPr="001D5637">
              <w:rPr>
                <w:sz w:val="22"/>
                <w:szCs w:val="22"/>
              </w:rPr>
              <w:t>1,2,3,4,5</w:t>
            </w:r>
          </w:p>
        </w:tc>
      </w:tr>
      <w:tr w:rsidR="0089663F" w14:paraId="2BAD5AD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FEDA" w14:textId="0ACEA0A1" w:rsidR="0089663F" w:rsidRPr="001D5637" w:rsidRDefault="0089663F">
            <w:pPr>
              <w:pStyle w:val="TableRow"/>
              <w:rPr>
                <w:sz w:val="22"/>
              </w:rPr>
            </w:pPr>
            <w:r w:rsidRPr="001D5637">
              <w:rPr>
                <w:sz w:val="22"/>
              </w:rPr>
              <w:t>High quality guided reading sessions based on quality texts.</w:t>
            </w:r>
          </w:p>
          <w:p w14:paraId="07742321" w14:textId="0B0312A3" w:rsidR="0089663F" w:rsidRPr="001D5637" w:rsidRDefault="001D5637">
            <w:pPr>
              <w:pStyle w:val="TableRow"/>
              <w:rPr>
                <w:sz w:val="22"/>
              </w:rPr>
            </w:pPr>
            <w:r w:rsidRPr="001D5637">
              <w:rPr>
                <w:sz w:val="22"/>
              </w:rPr>
              <w:t>(£800)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2971" w14:textId="7C90D62B" w:rsidR="0089663F" w:rsidRPr="001D5637" w:rsidRDefault="006A252A">
            <w:pPr>
              <w:pStyle w:val="TableRowCentered"/>
              <w:jc w:val="left"/>
              <w:rPr>
                <w:sz w:val="22"/>
                <w:szCs w:val="22"/>
              </w:rPr>
            </w:pPr>
            <w:r w:rsidRPr="001D5637">
              <w:rPr>
                <w:sz w:val="22"/>
                <w:szCs w:val="22"/>
              </w:rPr>
              <w:t xml:space="preserve">Whole class guided reading sessions are used to teach a range of techniques/strategies to develop reading comprehension. The children are encouraged to apply these strategies across the curriculum. </w:t>
            </w:r>
          </w:p>
          <w:p w14:paraId="0D746A7B" w14:textId="699BC1B0" w:rsidR="006A252A" w:rsidRDefault="006A252A">
            <w:pPr>
              <w:pStyle w:val="TableRowCentered"/>
              <w:jc w:val="left"/>
            </w:pPr>
            <w:r w:rsidRPr="001D5637">
              <w:rPr>
                <w:sz w:val="22"/>
                <w:szCs w:val="22"/>
              </w:rPr>
              <w:t>The EEF have identified the teaching of reading comprehension strategies as a high impact approach (+6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59AB8" w14:textId="52F2D7EF" w:rsidR="0089663F" w:rsidRDefault="001D5637">
            <w:pPr>
              <w:pStyle w:val="TableRowCentered"/>
              <w:jc w:val="left"/>
              <w:rPr>
                <w:sz w:val="22"/>
              </w:rPr>
            </w:pPr>
            <w:r>
              <w:rPr>
                <w:sz w:val="22"/>
              </w:rPr>
              <w:t>1,2,3,4</w:t>
            </w:r>
          </w:p>
        </w:tc>
      </w:tr>
      <w:tr w:rsidR="000446F9" w14:paraId="30B6272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C665E" w14:textId="77777777" w:rsidR="001D5637" w:rsidRPr="003469F2" w:rsidRDefault="000446F9">
            <w:pPr>
              <w:pStyle w:val="TableRow"/>
              <w:rPr>
                <w:rFonts w:cs="Arial"/>
                <w:sz w:val="22"/>
                <w:szCs w:val="22"/>
              </w:rPr>
            </w:pPr>
            <w:r w:rsidRPr="003469F2">
              <w:rPr>
                <w:rFonts w:cs="Arial"/>
                <w:sz w:val="22"/>
                <w:szCs w:val="22"/>
              </w:rPr>
              <w:t>High quality termly assessments</w:t>
            </w:r>
            <w:r w:rsidR="001D5637" w:rsidRPr="003469F2">
              <w:rPr>
                <w:rFonts w:cs="Arial"/>
                <w:sz w:val="22"/>
                <w:szCs w:val="22"/>
              </w:rPr>
              <w:t xml:space="preserve"> and effective feedback.</w:t>
            </w:r>
          </w:p>
          <w:p w14:paraId="55B17E2D" w14:textId="77777777" w:rsidR="001D5637" w:rsidRPr="003469F2" w:rsidRDefault="001D5637">
            <w:pPr>
              <w:pStyle w:val="TableRow"/>
              <w:rPr>
                <w:rFonts w:cs="Arial"/>
                <w:bCs/>
                <w:sz w:val="22"/>
                <w:szCs w:val="22"/>
              </w:rPr>
            </w:pPr>
          </w:p>
          <w:p w14:paraId="314BE4C5" w14:textId="5BC0FEFF" w:rsidR="001D5637" w:rsidRPr="003469F2" w:rsidRDefault="000B6A57">
            <w:pPr>
              <w:pStyle w:val="TableRow"/>
              <w:rPr>
                <w:rFonts w:cs="Arial"/>
                <w:bCs/>
                <w:sz w:val="22"/>
                <w:szCs w:val="22"/>
              </w:rPr>
            </w:pPr>
            <w:r>
              <w:rPr>
                <w:rFonts w:cs="Arial"/>
                <w:bCs/>
                <w:sz w:val="22"/>
                <w:szCs w:val="22"/>
              </w:rPr>
              <w:t xml:space="preserve">PIRA and </w:t>
            </w:r>
            <w:r w:rsidR="001D5637" w:rsidRPr="003469F2">
              <w:rPr>
                <w:rFonts w:cs="Arial"/>
                <w:bCs/>
                <w:sz w:val="22"/>
                <w:szCs w:val="22"/>
              </w:rPr>
              <w:t xml:space="preserve">PUMA maths assessments purchased for autumn, </w:t>
            </w:r>
            <w:r w:rsidR="001D5637" w:rsidRPr="003469F2">
              <w:rPr>
                <w:rFonts w:cs="Arial"/>
                <w:bCs/>
                <w:sz w:val="22"/>
                <w:szCs w:val="22"/>
              </w:rPr>
              <w:lastRenderedPageBreak/>
              <w:t xml:space="preserve">spring and summer. Will ensure consistency across the school and enable teachers to identify gaps clearly through question level analysis. </w:t>
            </w:r>
            <w:r w:rsidR="003469F2" w:rsidRPr="003469F2">
              <w:rPr>
                <w:rFonts w:cs="Arial"/>
                <w:bCs/>
                <w:sz w:val="22"/>
                <w:szCs w:val="22"/>
              </w:rPr>
              <w:t>Pupils will receive specific feedback.</w:t>
            </w:r>
          </w:p>
          <w:p w14:paraId="1A629B85" w14:textId="552D1F29" w:rsidR="001D5637" w:rsidRPr="003469F2" w:rsidRDefault="001D5637">
            <w:pPr>
              <w:pStyle w:val="TableRow"/>
              <w:rPr>
                <w:rFonts w:cs="Arial"/>
                <w:sz w:val="22"/>
                <w:szCs w:val="22"/>
              </w:rPr>
            </w:pPr>
            <w:r w:rsidRPr="003469F2">
              <w:rPr>
                <w:rFonts w:cs="Arial"/>
                <w:sz w:val="22"/>
                <w:szCs w:val="22"/>
              </w:rPr>
              <w:t>(</w:t>
            </w:r>
            <w:r w:rsidR="003469F2" w:rsidRPr="003469F2">
              <w:rPr>
                <w:rFonts w:cs="Arial"/>
                <w:sz w:val="22"/>
                <w:szCs w:val="22"/>
              </w:rPr>
              <w:t>£</w:t>
            </w:r>
            <w:r w:rsidR="000B6A57">
              <w:rPr>
                <w:rFonts w:cs="Arial"/>
                <w:sz w:val="22"/>
                <w:szCs w:val="22"/>
              </w:rPr>
              <w:t>1,200</w:t>
            </w:r>
            <w:r w:rsidR="003469F2" w:rsidRPr="003469F2">
              <w:rPr>
                <w:rFonts w:cs="Arial"/>
                <w:sz w:val="22"/>
                <w:szCs w:val="22"/>
              </w:rPr>
              <w:t>)</w:t>
            </w:r>
          </w:p>
          <w:p w14:paraId="352E96EB" w14:textId="764F8161" w:rsidR="000446F9" w:rsidRPr="001D5637" w:rsidRDefault="000446F9">
            <w:pPr>
              <w:pStyle w:val="TableRow"/>
              <w:rPr>
                <w:sz w:val="22"/>
              </w:rPr>
            </w:pPr>
            <w:r w:rsidRPr="001D5637">
              <w:rPr>
                <w:sz w:val="22"/>
              </w:rPr>
              <w:t xml:space="preserve"> </w:t>
            </w:r>
          </w:p>
          <w:p w14:paraId="2C0FD710" w14:textId="77777777" w:rsidR="000446F9" w:rsidRPr="001D5637" w:rsidRDefault="000446F9">
            <w:pPr>
              <w:pStyle w:val="TableRow"/>
              <w:rPr>
                <w:sz w:val="22"/>
              </w:rPr>
            </w:pPr>
          </w:p>
          <w:p w14:paraId="3FA8DD4B" w14:textId="57607FB3" w:rsidR="000446F9" w:rsidRDefault="000446F9">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D56F4" w14:textId="28291B98" w:rsidR="000446F9" w:rsidRDefault="003469F2">
            <w:pPr>
              <w:pStyle w:val="TableRowCentered"/>
              <w:jc w:val="left"/>
              <w:rPr>
                <w:rFonts w:cs="Arial"/>
                <w:color w:val="263238"/>
                <w:sz w:val="22"/>
                <w:szCs w:val="22"/>
                <w:shd w:val="clear" w:color="auto" w:fill="FFFFFF"/>
              </w:rPr>
            </w:pPr>
            <w:r>
              <w:rPr>
                <w:rFonts w:cs="Arial"/>
                <w:color w:val="263238"/>
                <w:sz w:val="22"/>
                <w:szCs w:val="22"/>
                <w:shd w:val="clear" w:color="auto" w:fill="FFFFFF"/>
              </w:rPr>
              <w:lastRenderedPageBreak/>
              <w:t>The EEF acknowledges the following: P</w:t>
            </w:r>
            <w:r w:rsidRPr="003469F2">
              <w:rPr>
                <w:rFonts w:cs="Arial"/>
                <w:color w:val="263238"/>
                <w:sz w:val="22"/>
                <w:szCs w:val="22"/>
                <w:shd w:val="clear" w:color="auto" w:fill="FFFFFF"/>
              </w:rPr>
              <w:t xml:space="preserve">roviding high-quality feedback to pupils is integral to effective teaching. Equally, gathering feedback on how well pupils have learned a topic is important in enabling teachers to address any misunderstanding and </w:t>
            </w:r>
            <w:r w:rsidRPr="003469F2">
              <w:rPr>
                <w:rFonts w:cs="Arial"/>
                <w:color w:val="263238"/>
                <w:sz w:val="22"/>
                <w:szCs w:val="22"/>
                <w:shd w:val="clear" w:color="auto" w:fill="FFFFFF"/>
              </w:rPr>
              <w:lastRenderedPageBreak/>
              <w:t>provide the right level of challenge in future lessons.</w:t>
            </w:r>
          </w:p>
          <w:p w14:paraId="4C3E663B" w14:textId="7ED4FF26" w:rsidR="003469F2" w:rsidRPr="003469F2" w:rsidRDefault="003469F2">
            <w:pPr>
              <w:pStyle w:val="TableRowCentered"/>
              <w:jc w:val="left"/>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B310" w14:textId="7AD53166" w:rsidR="000446F9" w:rsidRDefault="003469F2">
            <w:pPr>
              <w:pStyle w:val="TableRowCentered"/>
              <w:jc w:val="left"/>
              <w:rPr>
                <w:sz w:val="22"/>
              </w:rPr>
            </w:pPr>
            <w:r>
              <w:rPr>
                <w:sz w:val="22"/>
              </w:rPr>
              <w:lastRenderedPageBreak/>
              <w:t>3</w:t>
            </w:r>
            <w:r w:rsidR="00055BC9">
              <w:rPr>
                <w:sz w:val="22"/>
              </w:rPr>
              <w:t>, 4</w:t>
            </w:r>
          </w:p>
        </w:tc>
      </w:tr>
      <w:tr w:rsidR="008C28FA" w14:paraId="3A0FAF1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23946" w14:textId="77777777" w:rsidR="008C28FA" w:rsidRDefault="008C28FA" w:rsidP="008C28FA">
            <w:pPr>
              <w:pStyle w:val="TableRow"/>
              <w:rPr>
                <w:sz w:val="22"/>
                <w:szCs w:val="22"/>
              </w:rPr>
            </w:pPr>
            <w:r w:rsidRPr="003469F2">
              <w:rPr>
                <w:sz w:val="22"/>
                <w:szCs w:val="22"/>
              </w:rPr>
              <w:t>Phonic Development – teachers and teaching assistants to deliver Read, Write Inc; paired and additional reading sessions</w:t>
            </w:r>
            <w:r>
              <w:rPr>
                <w:sz w:val="22"/>
                <w:szCs w:val="22"/>
              </w:rPr>
              <w:t xml:space="preserve"> in EYFS, KS1 and LKS2. Invest in RWI training for whole staff. </w:t>
            </w:r>
          </w:p>
          <w:p w14:paraId="7B6F804B" w14:textId="189BFA70" w:rsidR="008C28FA" w:rsidRPr="003469F2" w:rsidRDefault="008C28FA" w:rsidP="008C28FA">
            <w:pPr>
              <w:pStyle w:val="TableRow"/>
              <w:rPr>
                <w:rFonts w:cs="Arial"/>
                <w:sz w:val="22"/>
                <w:szCs w:val="22"/>
              </w:rPr>
            </w:pPr>
            <w:r>
              <w:rPr>
                <w:sz w:val="22"/>
                <w:szCs w:val="22"/>
              </w:rPr>
              <w:t>(£3,400)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B281" w14:textId="32E36385" w:rsidR="008C28FA" w:rsidRDefault="008C28FA" w:rsidP="008C28FA">
            <w:pPr>
              <w:pStyle w:val="TableRowCentered"/>
              <w:jc w:val="left"/>
              <w:rPr>
                <w:rFonts w:cs="Arial"/>
                <w:color w:val="263238"/>
                <w:sz w:val="22"/>
                <w:szCs w:val="22"/>
                <w:shd w:val="clear" w:color="auto" w:fill="FFFFFF"/>
              </w:rPr>
            </w:pPr>
            <w:r w:rsidRPr="003469F2">
              <w:rPr>
                <w:sz w:val="22"/>
                <w:szCs w:val="22"/>
              </w:rPr>
              <w:t>Evidence demonstrates that intensive tuition in small groups is very effective, particularly when pupils are grouped according to current level of attainment or specific need.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20968" w14:textId="586DAE12" w:rsidR="008C28FA" w:rsidRDefault="008C28FA" w:rsidP="008C28FA">
            <w:pPr>
              <w:pStyle w:val="TableRowCentered"/>
              <w:jc w:val="left"/>
              <w:rPr>
                <w:sz w:val="22"/>
              </w:rPr>
            </w:pPr>
            <w:r>
              <w:rPr>
                <w:sz w:val="22"/>
              </w:rPr>
              <w:t>1,2,3,</w:t>
            </w:r>
          </w:p>
        </w:tc>
      </w:tr>
    </w:tbl>
    <w:p w14:paraId="2A7D5522" w14:textId="584F9DD9" w:rsidR="00E66558" w:rsidRDefault="00E66558">
      <w:pPr>
        <w:keepNext/>
        <w:spacing w:after="60"/>
        <w:outlineLvl w:val="1"/>
      </w:pPr>
    </w:p>
    <w:p w14:paraId="79348402" w14:textId="77777777" w:rsidR="000446F9" w:rsidRDefault="000446F9">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0619C88" w:rsidR="00E66558" w:rsidRDefault="009D71E8">
      <w:r>
        <w:t xml:space="preserve">Budgeted cost: £ </w:t>
      </w:r>
      <w:r w:rsidR="00A242F9">
        <w:t>6,776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230CDA" w14:paraId="40B22FA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E0F9A" w14:textId="3E0C1C13" w:rsidR="00055BC9" w:rsidRPr="003469F2" w:rsidRDefault="00230CDA" w:rsidP="002A772B">
            <w:pPr>
              <w:pStyle w:val="TableRow"/>
              <w:rPr>
                <w:rFonts w:cs="Arial"/>
                <w:sz w:val="22"/>
                <w:szCs w:val="22"/>
              </w:rPr>
            </w:pPr>
            <w:r w:rsidRPr="003469F2">
              <w:rPr>
                <w:rFonts w:cs="Arial"/>
                <w:sz w:val="22"/>
                <w:szCs w:val="22"/>
              </w:rPr>
              <w:t>Early Years Support to provide dedicated sessions to develop core skills - communication and language, PSED, physical development and mathematics (£</w:t>
            </w:r>
            <w:r w:rsidR="003E43ED">
              <w:rPr>
                <w:rFonts w:cs="Arial"/>
                <w:sz w:val="22"/>
                <w:szCs w:val="22"/>
              </w:rPr>
              <w:t>2</w:t>
            </w:r>
            <w:r w:rsidRPr="003469F2">
              <w:rPr>
                <w:rFonts w:cs="Arial"/>
                <w:sz w:val="22"/>
                <w:szCs w:val="22"/>
              </w:rPr>
              <w:t>,000)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97DA1" w14:textId="51D06FE6" w:rsidR="00230CDA" w:rsidRPr="003469F2" w:rsidRDefault="00230CDA">
            <w:pPr>
              <w:pStyle w:val="TableRowCentered"/>
              <w:jc w:val="left"/>
              <w:rPr>
                <w:rFonts w:cs="Arial"/>
                <w:sz w:val="22"/>
                <w:szCs w:val="22"/>
              </w:rPr>
            </w:pPr>
            <w:r w:rsidRPr="003469F2">
              <w:rPr>
                <w:rFonts w:cs="Arial"/>
                <w:sz w:val="22"/>
                <w:szCs w:val="22"/>
              </w:rPr>
              <w:t xml:space="preserve">Assessments show that children’s progress in these core areas is frequently not in line with age related expectations. Disrupted nursery attendance linked to </w:t>
            </w:r>
            <w:proofErr w:type="spellStart"/>
            <w:r w:rsidRPr="003469F2">
              <w:rPr>
                <w:rFonts w:cs="Arial"/>
                <w:sz w:val="22"/>
                <w:szCs w:val="22"/>
              </w:rPr>
              <w:t>Covid</w:t>
            </w:r>
            <w:proofErr w:type="spellEnd"/>
            <w:r w:rsidRPr="003469F2">
              <w:rPr>
                <w:rFonts w:cs="Arial"/>
                <w:sz w:val="22"/>
                <w:szCs w:val="22"/>
              </w:rPr>
              <w:t xml:space="preserve"> 19 has impacted on children’s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7EE6" w14:textId="47F54C25" w:rsidR="00230CDA" w:rsidRDefault="00055BC9">
            <w:pPr>
              <w:pStyle w:val="TableRowCentered"/>
              <w:jc w:val="left"/>
              <w:rPr>
                <w:sz w:val="22"/>
              </w:rPr>
            </w:pPr>
            <w:r>
              <w:rPr>
                <w:sz w:val="22"/>
              </w:rPr>
              <w:t>1,2,3,4,5</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F0E24" w14:textId="11647B9D" w:rsidR="00E66558" w:rsidRPr="003469F2" w:rsidRDefault="00E90618">
            <w:pPr>
              <w:pStyle w:val="TableRow"/>
              <w:rPr>
                <w:rFonts w:cs="Arial"/>
                <w:sz w:val="22"/>
                <w:szCs w:val="22"/>
              </w:rPr>
            </w:pPr>
            <w:r w:rsidRPr="003469F2">
              <w:rPr>
                <w:rFonts w:cs="Arial"/>
                <w:sz w:val="22"/>
                <w:szCs w:val="22"/>
              </w:rPr>
              <w:t>Teacher led tutoring groups for KS2 children.</w:t>
            </w:r>
          </w:p>
          <w:p w14:paraId="2A7D5529" w14:textId="03859126" w:rsidR="00E90618" w:rsidRPr="003469F2" w:rsidRDefault="00885C0F">
            <w:pPr>
              <w:pStyle w:val="TableRow"/>
              <w:rPr>
                <w:rFonts w:cs="Arial"/>
                <w:sz w:val="22"/>
                <w:szCs w:val="22"/>
              </w:rPr>
            </w:pPr>
            <w:r w:rsidRPr="003469F2">
              <w:rPr>
                <w:rFonts w:cs="Arial"/>
                <w:sz w:val="22"/>
                <w:szCs w:val="22"/>
              </w:rPr>
              <w:t>(£</w:t>
            </w:r>
            <w:r w:rsidR="00A242F9">
              <w:rPr>
                <w:rFonts w:cs="Arial"/>
                <w:sz w:val="22"/>
                <w:szCs w:val="22"/>
              </w:rPr>
              <w:t>3,000</w:t>
            </w:r>
            <w:r w:rsidRPr="003469F2">
              <w:rPr>
                <w:rFonts w:cs="Arial"/>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5CA2" w14:textId="77777777" w:rsidR="00E66558" w:rsidRPr="003469F2" w:rsidRDefault="006A252A">
            <w:pPr>
              <w:pStyle w:val="TableRowCentered"/>
              <w:jc w:val="left"/>
              <w:rPr>
                <w:rFonts w:cs="Arial"/>
                <w:sz w:val="22"/>
                <w:szCs w:val="22"/>
              </w:rPr>
            </w:pPr>
            <w:r w:rsidRPr="003469F2">
              <w:rPr>
                <w:rFonts w:cs="Arial"/>
                <w:sz w:val="22"/>
                <w:szCs w:val="22"/>
              </w:rPr>
              <w:t>Small group intervention sessions weekly in KS2. Learning is targeted at the specific needs of the group</w:t>
            </w:r>
            <w:r w:rsidR="00885C0F" w:rsidRPr="003469F2">
              <w:rPr>
                <w:rFonts w:cs="Arial"/>
                <w:sz w:val="22"/>
                <w:szCs w:val="22"/>
              </w:rPr>
              <w:t xml:space="preserve">. </w:t>
            </w:r>
          </w:p>
          <w:p w14:paraId="2A7D552A" w14:textId="098EFDEE" w:rsidR="00885C0F" w:rsidRPr="003469F2" w:rsidRDefault="00885C0F">
            <w:pPr>
              <w:pStyle w:val="TableRowCentered"/>
              <w:jc w:val="left"/>
              <w:rPr>
                <w:rFonts w:cs="Arial"/>
                <w:sz w:val="22"/>
                <w:szCs w:val="22"/>
              </w:rPr>
            </w:pPr>
            <w:r w:rsidRPr="003469F2">
              <w:rPr>
                <w:rFonts w:cs="Arial"/>
                <w:color w:val="263238"/>
                <w:sz w:val="22"/>
                <w:szCs w:val="22"/>
                <w:shd w:val="clear" w:color="auto" w:fill="FFFFFF"/>
              </w:rPr>
              <w:t>EEF research indicates that small group tuition offers an opportunity for greater levels of interaction and feedback compared to whole class teaching which can support pupils to overcome barriers to learning and increase their access to the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BBA40B4" w:rsidR="00E66558" w:rsidRDefault="00055BC9">
            <w:pPr>
              <w:pStyle w:val="TableRowCentered"/>
              <w:jc w:val="left"/>
              <w:rPr>
                <w:sz w:val="22"/>
              </w:rPr>
            </w:pPr>
            <w:r>
              <w:rPr>
                <w:sz w:val="22"/>
              </w:rPr>
              <w:t>1,2,3,4,5</w:t>
            </w:r>
          </w:p>
        </w:tc>
      </w:tr>
      <w:tr w:rsidR="00885C0F" w14:paraId="0CAC71C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16DE" w14:textId="77777777" w:rsidR="00885C0F" w:rsidRPr="003E5794" w:rsidRDefault="00885C0F">
            <w:pPr>
              <w:pStyle w:val="TableRow"/>
              <w:rPr>
                <w:sz w:val="22"/>
                <w:szCs w:val="22"/>
              </w:rPr>
            </w:pPr>
            <w:r w:rsidRPr="003E5794">
              <w:rPr>
                <w:sz w:val="22"/>
                <w:szCs w:val="22"/>
              </w:rPr>
              <w:lastRenderedPageBreak/>
              <w:t xml:space="preserve">Mathematics Provision - In line with the school’s mastery approach to mathematics teaching, teaching assistants will be deployed to support inclusive mathematics lessons. </w:t>
            </w:r>
          </w:p>
          <w:p w14:paraId="1810073D" w14:textId="4BCA39ED" w:rsidR="00885C0F" w:rsidRPr="003E5794" w:rsidRDefault="003E5794">
            <w:pPr>
              <w:pStyle w:val="TableRow"/>
              <w:rPr>
                <w:sz w:val="22"/>
                <w:szCs w:val="22"/>
              </w:rPr>
            </w:pPr>
            <w:r>
              <w:rPr>
                <w:sz w:val="22"/>
                <w:szCs w:val="22"/>
              </w:rPr>
              <w:t>(£</w:t>
            </w:r>
            <w:r w:rsidR="00A242F9">
              <w:rPr>
                <w:sz w:val="22"/>
                <w:szCs w:val="22"/>
              </w:rPr>
              <w:t>1</w:t>
            </w:r>
            <w:r>
              <w:rPr>
                <w:sz w:val="22"/>
                <w:szCs w:val="22"/>
              </w:rPr>
              <w:t>,000)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5FF0" w14:textId="29182D8D" w:rsidR="00885C0F" w:rsidRPr="003E5794" w:rsidRDefault="00885C0F">
            <w:pPr>
              <w:pStyle w:val="TableRowCentered"/>
              <w:jc w:val="left"/>
              <w:rPr>
                <w:sz w:val="22"/>
                <w:szCs w:val="22"/>
              </w:rPr>
            </w:pPr>
            <w:r w:rsidRPr="003E5794">
              <w:rPr>
                <w:sz w:val="22"/>
                <w:szCs w:val="22"/>
              </w:rPr>
              <w:t>Evidence demonstrates that inclusive mathematics teaching is very effective, particularly when pupils are in mixed ability groups where children can explain concepts to their peers and benefit from listening to the explanations of others.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75D8B" w14:textId="3257D9D7" w:rsidR="00885C0F" w:rsidRDefault="00055BC9">
            <w:pPr>
              <w:pStyle w:val="TableRowCentered"/>
              <w:jc w:val="left"/>
              <w:rPr>
                <w:sz w:val="22"/>
              </w:rPr>
            </w:pPr>
            <w:r>
              <w:rPr>
                <w:sz w:val="22"/>
              </w:rPr>
              <w:t>1,3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9946A" w14:textId="694516CF" w:rsidR="003E5794" w:rsidRPr="003E5794" w:rsidRDefault="00E90618">
            <w:pPr>
              <w:pStyle w:val="TableRow"/>
              <w:rPr>
                <w:sz w:val="22"/>
                <w:szCs w:val="22"/>
              </w:rPr>
            </w:pPr>
            <w:r w:rsidRPr="003E5794">
              <w:rPr>
                <w:sz w:val="22"/>
                <w:szCs w:val="22"/>
              </w:rPr>
              <w:t>Times Table Rock</w:t>
            </w:r>
            <w:r w:rsidR="00580770">
              <w:rPr>
                <w:sz w:val="22"/>
                <w:szCs w:val="22"/>
              </w:rPr>
              <w:t xml:space="preserve"> S</w:t>
            </w:r>
            <w:r w:rsidRPr="003E5794">
              <w:rPr>
                <w:sz w:val="22"/>
                <w:szCs w:val="22"/>
              </w:rPr>
              <w:t xml:space="preserve">tars </w:t>
            </w:r>
          </w:p>
          <w:p w14:paraId="2A7D552D" w14:textId="5F7FB041" w:rsidR="00E66558" w:rsidRPr="003E5794" w:rsidRDefault="00E90618">
            <w:pPr>
              <w:pStyle w:val="TableRow"/>
              <w:rPr>
                <w:i/>
                <w:sz w:val="22"/>
                <w:szCs w:val="22"/>
              </w:rPr>
            </w:pPr>
            <w:r w:rsidRPr="003E5794">
              <w:rPr>
                <w:sz w:val="22"/>
                <w:szCs w:val="22"/>
              </w:rPr>
              <w:t>(£176)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325E1CB2" w:rsidR="00E66558" w:rsidRPr="003E5794" w:rsidRDefault="003E5794">
            <w:pPr>
              <w:pStyle w:val="TableRowCentered"/>
              <w:jc w:val="left"/>
              <w:rPr>
                <w:sz w:val="22"/>
                <w:szCs w:val="22"/>
              </w:rPr>
            </w:pPr>
            <w:r w:rsidRPr="003E5794">
              <w:rPr>
                <w:sz w:val="22"/>
                <w:szCs w:val="22"/>
              </w:rPr>
              <w:t>Evidence from other successful schools indicates that TTRS is an effective way of motivating children to learn times tables.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FD5185A" w:rsidR="00E66558" w:rsidRDefault="00055BC9">
            <w:pPr>
              <w:pStyle w:val="TableRowCentered"/>
              <w:jc w:val="left"/>
              <w:rPr>
                <w:sz w:val="22"/>
              </w:rPr>
            </w:pPr>
            <w:r>
              <w:rPr>
                <w:sz w:val="22"/>
              </w:rPr>
              <w:t>3</w:t>
            </w:r>
          </w:p>
        </w:tc>
      </w:tr>
      <w:tr w:rsidR="00E90618" w14:paraId="592042C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9F29" w14:textId="77777777" w:rsidR="00E90618" w:rsidRDefault="00885C0F">
            <w:pPr>
              <w:pStyle w:val="TableRow"/>
              <w:rPr>
                <w:sz w:val="22"/>
                <w:szCs w:val="22"/>
              </w:rPr>
            </w:pPr>
            <w:r w:rsidRPr="003E5794">
              <w:rPr>
                <w:sz w:val="22"/>
                <w:szCs w:val="22"/>
              </w:rPr>
              <w:t>SATs Preparation - targeted provision for year 6 pupil premium children</w:t>
            </w:r>
            <w:r w:rsidR="003E5794" w:rsidRPr="003E5794">
              <w:rPr>
                <w:sz w:val="22"/>
                <w:szCs w:val="22"/>
              </w:rPr>
              <w:t>.</w:t>
            </w:r>
          </w:p>
          <w:p w14:paraId="18726864" w14:textId="087E270B" w:rsidR="003E5794" w:rsidRPr="003E5794" w:rsidRDefault="003E5794">
            <w:pPr>
              <w:pStyle w:val="TableRow"/>
              <w:rPr>
                <w:sz w:val="22"/>
                <w:szCs w:val="22"/>
              </w:rPr>
            </w:pPr>
            <w:r>
              <w:rPr>
                <w:sz w:val="22"/>
                <w:szCs w:val="22"/>
              </w:rPr>
              <w:t>(£600)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84C3" w14:textId="68426C93" w:rsidR="00E90618" w:rsidRPr="003E5794" w:rsidRDefault="00885C0F">
            <w:pPr>
              <w:pStyle w:val="TableRowCentered"/>
              <w:jc w:val="left"/>
              <w:rPr>
                <w:sz w:val="22"/>
                <w:szCs w:val="22"/>
              </w:rPr>
            </w:pPr>
            <w:r w:rsidRPr="003E5794">
              <w:rPr>
                <w:sz w:val="22"/>
                <w:szCs w:val="22"/>
              </w:rPr>
              <w:t>Ensuring that pupil premium children access support to maximise potential in year 6</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13522" w14:textId="5E6AF637" w:rsidR="00E90618" w:rsidRDefault="00055BC9">
            <w:pPr>
              <w:pStyle w:val="TableRowCentered"/>
              <w:jc w:val="left"/>
              <w:rPr>
                <w:sz w:val="22"/>
              </w:rPr>
            </w:pPr>
            <w:r>
              <w:rPr>
                <w:sz w:val="22"/>
              </w:rPr>
              <w:t>1,2,3,4,5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1161DBED" w:rsidR="00E66558" w:rsidRDefault="009D71E8">
      <w:pPr>
        <w:spacing w:before="240" w:after="120"/>
      </w:pPr>
      <w:r>
        <w:t xml:space="preserve">Budgeted cost: £ </w:t>
      </w:r>
      <w:r w:rsidR="008F3567">
        <w:t>5,</w:t>
      </w:r>
      <w:r w:rsidR="00A242F9">
        <w:t>706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A813C" w14:textId="67E3A3C1" w:rsidR="00E66558" w:rsidRPr="005D1543" w:rsidRDefault="00E90618">
            <w:pPr>
              <w:pStyle w:val="TableRow"/>
              <w:rPr>
                <w:sz w:val="22"/>
                <w:szCs w:val="22"/>
              </w:rPr>
            </w:pPr>
            <w:r w:rsidRPr="005D1543">
              <w:rPr>
                <w:sz w:val="22"/>
                <w:szCs w:val="22"/>
              </w:rPr>
              <w:t xml:space="preserve">Commando Joe’s </w:t>
            </w:r>
            <w:r w:rsidR="005D1543" w:rsidRPr="005D1543">
              <w:rPr>
                <w:sz w:val="22"/>
                <w:szCs w:val="22"/>
              </w:rPr>
              <w:t>C</w:t>
            </w:r>
            <w:r w:rsidRPr="005D1543">
              <w:rPr>
                <w:sz w:val="22"/>
                <w:szCs w:val="22"/>
              </w:rPr>
              <w:t xml:space="preserve">haracter </w:t>
            </w:r>
            <w:r w:rsidR="005D1543" w:rsidRPr="005D1543">
              <w:rPr>
                <w:sz w:val="22"/>
                <w:szCs w:val="22"/>
              </w:rPr>
              <w:t xml:space="preserve">Development Programme. </w:t>
            </w:r>
            <w:r w:rsidRPr="005D1543">
              <w:rPr>
                <w:sz w:val="22"/>
                <w:szCs w:val="22"/>
              </w:rPr>
              <w:t xml:space="preserve"> </w:t>
            </w:r>
          </w:p>
          <w:p w14:paraId="31AAE24C" w14:textId="2DF75F7F" w:rsidR="00E90618" w:rsidRPr="005D1543" w:rsidRDefault="00E90618">
            <w:pPr>
              <w:pStyle w:val="TableRow"/>
              <w:rPr>
                <w:sz w:val="22"/>
                <w:szCs w:val="22"/>
              </w:rPr>
            </w:pPr>
            <w:r w:rsidRPr="005D1543">
              <w:rPr>
                <w:sz w:val="22"/>
                <w:szCs w:val="22"/>
              </w:rPr>
              <w:t>(£</w:t>
            </w:r>
            <w:r w:rsidR="003E43ED">
              <w:rPr>
                <w:sz w:val="22"/>
                <w:szCs w:val="22"/>
              </w:rPr>
              <w:t>5</w:t>
            </w:r>
            <w:r w:rsidRPr="005D1543">
              <w:rPr>
                <w:sz w:val="22"/>
                <w:szCs w:val="22"/>
              </w:rPr>
              <w:t>00)</w:t>
            </w:r>
          </w:p>
          <w:p w14:paraId="69487734" w14:textId="77777777" w:rsidR="00E90618" w:rsidRPr="005D1543" w:rsidRDefault="00E90618">
            <w:pPr>
              <w:pStyle w:val="TableRow"/>
              <w:rPr>
                <w:sz w:val="22"/>
                <w:szCs w:val="22"/>
              </w:rPr>
            </w:pPr>
          </w:p>
          <w:p w14:paraId="2A7D5538" w14:textId="04AC83C9" w:rsidR="00E90618" w:rsidRPr="005D1543" w:rsidRDefault="00E90618">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A3B27" w14:textId="77777777" w:rsidR="00E66558" w:rsidRPr="005D1543" w:rsidRDefault="005D1543" w:rsidP="005D1543">
            <w:pPr>
              <w:widowControl w:val="0"/>
              <w:suppressAutoHyphens w:val="0"/>
              <w:autoSpaceDE w:val="0"/>
              <w:spacing w:before="83" w:after="0" w:line="240" w:lineRule="auto"/>
              <w:ind w:left="360"/>
              <w:rPr>
                <w:sz w:val="22"/>
                <w:szCs w:val="22"/>
              </w:rPr>
            </w:pPr>
            <w:r w:rsidRPr="005D1543">
              <w:rPr>
                <w:sz w:val="22"/>
                <w:szCs w:val="22"/>
              </w:rPr>
              <w:t>Evidenced based and government supported RESPECT curriculum.</w:t>
            </w:r>
          </w:p>
          <w:p w14:paraId="4DDF05AC" w14:textId="77777777" w:rsidR="005D1543" w:rsidRDefault="005D1543" w:rsidP="005D1543">
            <w:pPr>
              <w:widowControl w:val="0"/>
              <w:suppressAutoHyphens w:val="0"/>
              <w:autoSpaceDE w:val="0"/>
              <w:spacing w:before="83" w:after="0" w:line="240" w:lineRule="auto"/>
              <w:ind w:left="360"/>
              <w:rPr>
                <w:sz w:val="22"/>
                <w:szCs w:val="22"/>
              </w:rPr>
            </w:pPr>
            <w:r w:rsidRPr="005D1543">
              <w:rPr>
                <w:sz w:val="22"/>
                <w:szCs w:val="22"/>
              </w:rPr>
              <w:t xml:space="preserve">Children engage with the programme and it develops self-confidence, resilience and </w:t>
            </w:r>
            <w:r>
              <w:rPr>
                <w:sz w:val="22"/>
                <w:szCs w:val="22"/>
              </w:rPr>
              <w:t>other</w:t>
            </w:r>
            <w:r w:rsidRPr="005D1543">
              <w:rPr>
                <w:sz w:val="22"/>
                <w:szCs w:val="22"/>
              </w:rPr>
              <w:t xml:space="preserve"> personal attributes needed to be a successful learner.   </w:t>
            </w:r>
            <w:r>
              <w:rPr>
                <w:sz w:val="22"/>
                <w:szCs w:val="22"/>
              </w:rPr>
              <w:t>Pupil voice</w:t>
            </w:r>
          </w:p>
          <w:p w14:paraId="2A7D5539" w14:textId="2A9FC1EA" w:rsidR="005D1543" w:rsidRPr="005D1543" w:rsidRDefault="005D1543" w:rsidP="005D1543">
            <w:pPr>
              <w:widowControl w:val="0"/>
              <w:suppressAutoHyphens w:val="0"/>
              <w:autoSpaceDE w:val="0"/>
              <w:spacing w:before="83" w:after="0" w:line="240" w:lineRule="auto"/>
              <w:ind w:left="360"/>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C6D91F1" w:rsidR="00E66558" w:rsidRDefault="005D1543">
            <w:pPr>
              <w:pStyle w:val="TableRowCentered"/>
              <w:jc w:val="left"/>
              <w:rPr>
                <w:sz w:val="22"/>
              </w:rPr>
            </w:pPr>
            <w:r>
              <w:rPr>
                <w:sz w:val="22"/>
              </w:rPr>
              <w:t>1,2,3,4,5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F0B3" w14:textId="05A25BB4" w:rsidR="005D1543" w:rsidRPr="00111055" w:rsidRDefault="00E90618">
            <w:pPr>
              <w:pStyle w:val="TableRow"/>
              <w:rPr>
                <w:sz w:val="22"/>
                <w:szCs w:val="22"/>
              </w:rPr>
            </w:pPr>
            <w:r w:rsidRPr="00111055">
              <w:rPr>
                <w:sz w:val="22"/>
                <w:szCs w:val="22"/>
              </w:rPr>
              <w:t>Weekly music sessions delivered by a music specialist</w:t>
            </w:r>
            <w:r w:rsidR="005D1543" w:rsidRPr="00111055">
              <w:rPr>
                <w:sz w:val="22"/>
                <w:szCs w:val="22"/>
              </w:rPr>
              <w:t xml:space="preserve"> across the </w:t>
            </w:r>
            <w:proofErr w:type="gramStart"/>
            <w:r w:rsidR="005D1543" w:rsidRPr="00111055">
              <w:rPr>
                <w:sz w:val="22"/>
                <w:szCs w:val="22"/>
              </w:rPr>
              <w:t>year.(</w:t>
            </w:r>
            <w:proofErr w:type="gramEnd"/>
            <w:r w:rsidR="005D1543" w:rsidRPr="00111055">
              <w:rPr>
                <w:sz w:val="22"/>
                <w:szCs w:val="22"/>
              </w:rPr>
              <w:t>£</w:t>
            </w:r>
            <w:r w:rsidR="003E43ED">
              <w:rPr>
                <w:sz w:val="22"/>
                <w:szCs w:val="22"/>
              </w:rPr>
              <w:t>2</w:t>
            </w:r>
            <w:r w:rsidR="00A242F9">
              <w:rPr>
                <w:sz w:val="22"/>
                <w:szCs w:val="22"/>
              </w:rPr>
              <w:t>617</w:t>
            </w:r>
            <w:r w:rsidR="005D1543" w:rsidRPr="00111055">
              <w:rPr>
                <w:sz w:val="22"/>
                <w:szCs w:val="22"/>
              </w:rPr>
              <w:t>)</w:t>
            </w:r>
          </w:p>
          <w:p w14:paraId="2A7D553C" w14:textId="0F640C84" w:rsidR="005D1543" w:rsidRPr="0074703C" w:rsidRDefault="00E90618" w:rsidP="0074703C">
            <w:pPr>
              <w:pStyle w:val="TableRow"/>
              <w:rPr>
                <w:i/>
                <w:sz w:val="22"/>
                <w:szCs w:val="22"/>
              </w:rPr>
            </w:pPr>
            <w:r w:rsidRPr="00111055">
              <w:rPr>
                <w:sz w:val="22"/>
                <w:szCs w:val="22"/>
              </w:rPr>
              <w:t>Opportunity to learn how to play an instrument</w:t>
            </w:r>
            <w:r w:rsidR="006B01A3">
              <w:rPr>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E247E84" w:rsidR="00E66558" w:rsidRPr="0074703C" w:rsidRDefault="005D1543">
            <w:pPr>
              <w:pStyle w:val="TableRowCentered"/>
              <w:jc w:val="left"/>
              <w:rPr>
                <w:sz w:val="22"/>
                <w:szCs w:val="22"/>
              </w:rPr>
            </w:pPr>
            <w:r w:rsidRPr="0074703C">
              <w:rPr>
                <w:sz w:val="22"/>
                <w:szCs w:val="22"/>
              </w:rPr>
              <w:t xml:space="preserve">Every child has a right to access regular music tuition and learn how to play an instrument.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002FC9D" w:rsidR="00E66558" w:rsidRDefault="00111055">
            <w:pPr>
              <w:pStyle w:val="TableRowCentered"/>
              <w:jc w:val="left"/>
              <w:rPr>
                <w:sz w:val="22"/>
              </w:rPr>
            </w:pPr>
            <w:r>
              <w:rPr>
                <w:sz w:val="22"/>
              </w:rPr>
              <w:t>4,5</w:t>
            </w:r>
          </w:p>
        </w:tc>
      </w:tr>
      <w:tr w:rsidR="00E90618" w14:paraId="08150DE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670F7" w14:textId="1460D6DE" w:rsidR="00E90618" w:rsidRPr="00111055" w:rsidRDefault="0074703C">
            <w:pPr>
              <w:pStyle w:val="TableRow"/>
              <w:rPr>
                <w:sz w:val="22"/>
                <w:szCs w:val="22"/>
              </w:rPr>
            </w:pPr>
            <w:r w:rsidRPr="00111055">
              <w:rPr>
                <w:sz w:val="22"/>
                <w:szCs w:val="22"/>
              </w:rPr>
              <w:t xml:space="preserve">Financial support to subsidise </w:t>
            </w:r>
            <w:r w:rsidR="000164E1">
              <w:rPr>
                <w:sz w:val="22"/>
                <w:szCs w:val="22"/>
              </w:rPr>
              <w:t xml:space="preserve">attendance at </w:t>
            </w:r>
            <w:r w:rsidR="00E90618" w:rsidRPr="00111055">
              <w:rPr>
                <w:sz w:val="22"/>
                <w:szCs w:val="22"/>
              </w:rPr>
              <w:t xml:space="preserve">Breakfast Club </w:t>
            </w:r>
          </w:p>
          <w:p w14:paraId="57FE3848" w14:textId="0AA1BC9D" w:rsidR="00E90618" w:rsidRPr="00111055" w:rsidRDefault="00111055">
            <w:pPr>
              <w:pStyle w:val="TableRow"/>
              <w:rPr>
                <w:sz w:val="22"/>
                <w:szCs w:val="22"/>
              </w:rPr>
            </w:pPr>
            <w:r>
              <w:rPr>
                <w:sz w:val="22"/>
                <w:szCs w:val="22"/>
              </w:rPr>
              <w:t>(£</w:t>
            </w:r>
            <w:r w:rsidR="006002D9">
              <w:rPr>
                <w:sz w:val="22"/>
                <w:szCs w:val="22"/>
              </w:rPr>
              <w:t>600</w:t>
            </w:r>
            <w:r>
              <w:rPr>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21997" w14:textId="3F72F20C" w:rsidR="00E90618" w:rsidRPr="00111055" w:rsidRDefault="0074703C">
            <w:pPr>
              <w:pStyle w:val="TableRowCentered"/>
              <w:jc w:val="left"/>
              <w:rPr>
                <w:sz w:val="22"/>
                <w:szCs w:val="22"/>
              </w:rPr>
            </w:pPr>
            <w:r w:rsidRPr="00111055">
              <w:rPr>
                <w:sz w:val="22"/>
                <w:szCs w:val="22"/>
              </w:rPr>
              <w:t xml:space="preserve">All children have a right to a healthy breakfast in safe and nurturing atmosphere. Research shows hungry children do not perform well.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CA43B" w14:textId="5CBB2640" w:rsidR="00E90618" w:rsidRPr="00111055" w:rsidRDefault="00111055">
            <w:pPr>
              <w:pStyle w:val="TableRowCentered"/>
              <w:jc w:val="left"/>
              <w:rPr>
                <w:sz w:val="22"/>
                <w:szCs w:val="22"/>
              </w:rPr>
            </w:pPr>
            <w:r w:rsidRPr="00111055">
              <w:rPr>
                <w:sz w:val="22"/>
                <w:szCs w:val="22"/>
              </w:rPr>
              <w:t>1,2,3,4,5</w:t>
            </w:r>
          </w:p>
        </w:tc>
      </w:tr>
      <w:tr w:rsidR="000446F9" w14:paraId="6DC25A8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10EB" w14:textId="77777777" w:rsidR="000446F9" w:rsidRDefault="00230CDA" w:rsidP="00230CDA">
            <w:pPr>
              <w:pStyle w:val="TableRow"/>
              <w:rPr>
                <w:sz w:val="22"/>
                <w:szCs w:val="22"/>
              </w:rPr>
            </w:pPr>
            <w:r w:rsidRPr="00111055">
              <w:rPr>
                <w:sz w:val="22"/>
                <w:szCs w:val="22"/>
              </w:rPr>
              <w:t>Financial Support to subsidise residential and educational visits, out of hours activities and swimming.</w:t>
            </w:r>
          </w:p>
          <w:p w14:paraId="4350D936" w14:textId="659F31B7" w:rsidR="00111055" w:rsidRPr="00111055" w:rsidRDefault="00111055" w:rsidP="00230CDA">
            <w:pPr>
              <w:pStyle w:val="TableRow"/>
              <w:rPr>
                <w:i/>
                <w:sz w:val="22"/>
                <w:szCs w:val="22"/>
              </w:rPr>
            </w:pPr>
            <w:r>
              <w:rPr>
                <w:i/>
                <w:sz w:val="22"/>
                <w:szCs w:val="22"/>
              </w:rPr>
              <w:lastRenderedPageBreak/>
              <w:t>(£</w:t>
            </w:r>
            <w:r w:rsidR="006002D9">
              <w:rPr>
                <w:i/>
                <w:sz w:val="22"/>
                <w:szCs w:val="22"/>
              </w:rPr>
              <w:t>15</w:t>
            </w:r>
            <w:r>
              <w:rPr>
                <w:i/>
                <w:sz w:val="22"/>
                <w:szCs w:val="22"/>
              </w:rPr>
              <w:t>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9BDB1" w14:textId="6E685CE3" w:rsidR="000446F9" w:rsidRPr="00111055" w:rsidRDefault="00230CDA">
            <w:pPr>
              <w:pStyle w:val="TableRowCentered"/>
              <w:jc w:val="left"/>
              <w:rPr>
                <w:sz w:val="22"/>
                <w:szCs w:val="22"/>
              </w:rPr>
            </w:pPr>
            <w:r w:rsidRPr="00111055">
              <w:rPr>
                <w:sz w:val="22"/>
                <w:szCs w:val="22"/>
              </w:rPr>
              <w:lastRenderedPageBreak/>
              <w:t xml:space="preserve">All children are entitled to benefit from the rich opportunities that our school provides both through and beyond our ambitious curriculum. Through the offer of financial support, this will be available </w:t>
            </w:r>
            <w:r w:rsidRPr="00111055">
              <w:rPr>
                <w:sz w:val="22"/>
                <w:szCs w:val="22"/>
              </w:rPr>
              <w:lastRenderedPageBreak/>
              <w:t>to all pupil premium children. We acknowledge that being involved in extracurricular activities may increase attendance and enjoyment of school life. Funding out of hours placements helps to maintain family well-being</w:t>
            </w:r>
            <w:r w:rsidR="0074703C" w:rsidRPr="00111055">
              <w:rPr>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EF74E" w14:textId="4BCC2E84" w:rsidR="000446F9" w:rsidRPr="00111055" w:rsidRDefault="00111055">
            <w:pPr>
              <w:pStyle w:val="TableRowCentered"/>
              <w:jc w:val="left"/>
              <w:rPr>
                <w:sz w:val="22"/>
                <w:szCs w:val="22"/>
              </w:rPr>
            </w:pPr>
            <w:r w:rsidRPr="00111055">
              <w:rPr>
                <w:sz w:val="22"/>
                <w:szCs w:val="22"/>
              </w:rPr>
              <w:lastRenderedPageBreak/>
              <w:t>1,2,3,4,5</w:t>
            </w:r>
          </w:p>
        </w:tc>
      </w:tr>
      <w:tr w:rsidR="00230CDA" w14:paraId="7CC24E8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AABE" w14:textId="77777777" w:rsidR="00230CDA" w:rsidRDefault="00230CDA" w:rsidP="00230CDA">
            <w:pPr>
              <w:pStyle w:val="TableRow"/>
              <w:rPr>
                <w:sz w:val="22"/>
                <w:szCs w:val="22"/>
              </w:rPr>
            </w:pPr>
            <w:r w:rsidRPr="00111055">
              <w:rPr>
                <w:sz w:val="22"/>
                <w:szCs w:val="22"/>
              </w:rPr>
              <w:t xml:space="preserve">Forest School  </w:t>
            </w:r>
          </w:p>
          <w:p w14:paraId="43C636F7" w14:textId="70C45648" w:rsidR="00111055" w:rsidRPr="00111055" w:rsidRDefault="00111055" w:rsidP="00230CDA">
            <w:pPr>
              <w:pStyle w:val="TableRow"/>
              <w:rPr>
                <w:sz w:val="22"/>
                <w:szCs w:val="22"/>
              </w:rPr>
            </w:pPr>
            <w:r>
              <w:rPr>
                <w:sz w:val="22"/>
                <w:szCs w:val="22"/>
              </w:rPr>
              <w:t>(£</w:t>
            </w:r>
            <w:r w:rsidR="00290461">
              <w:rPr>
                <w:sz w:val="22"/>
                <w:szCs w:val="22"/>
              </w:rPr>
              <w:t>489</w:t>
            </w:r>
            <w:r w:rsidR="006002D9">
              <w:rPr>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7852A" w14:textId="6873FF0E" w:rsidR="00230CDA" w:rsidRPr="00111055" w:rsidRDefault="00111055" w:rsidP="00111055">
            <w:pPr>
              <w:pStyle w:val="TableRowCentered"/>
              <w:jc w:val="left"/>
              <w:rPr>
                <w:sz w:val="22"/>
                <w:szCs w:val="22"/>
              </w:rPr>
            </w:pPr>
            <w:r w:rsidRPr="00111055">
              <w:rPr>
                <w:sz w:val="22"/>
                <w:szCs w:val="22"/>
              </w:rPr>
              <w:t>Children benefit from t</w:t>
            </w:r>
            <w:r w:rsidR="00230CDA" w:rsidRPr="00111055">
              <w:rPr>
                <w:sz w:val="22"/>
                <w:szCs w:val="22"/>
              </w:rPr>
              <w:t xml:space="preserve">he opportunity to secure and apply their basic skills beyond the classroom, to build resilience, independence and experience success when working as part of a team.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5128" w14:textId="15723A58" w:rsidR="00230CDA" w:rsidRPr="00111055" w:rsidRDefault="00111055" w:rsidP="00230CDA">
            <w:pPr>
              <w:pStyle w:val="TableRowCentered"/>
              <w:jc w:val="left"/>
              <w:rPr>
                <w:sz w:val="22"/>
                <w:szCs w:val="22"/>
              </w:rPr>
            </w:pPr>
            <w:r w:rsidRPr="00111055">
              <w:rPr>
                <w:sz w:val="22"/>
                <w:szCs w:val="22"/>
              </w:rPr>
              <w:t>1,2,3,4,5</w:t>
            </w:r>
          </w:p>
        </w:tc>
      </w:tr>
    </w:tbl>
    <w:p w14:paraId="2A7D5540" w14:textId="77777777" w:rsidR="00E66558" w:rsidRDefault="00E66558">
      <w:pPr>
        <w:spacing w:before="240" w:after="0"/>
        <w:rPr>
          <w:b/>
          <w:bCs/>
          <w:color w:val="104F75"/>
          <w:sz w:val="28"/>
          <w:szCs w:val="28"/>
        </w:rPr>
      </w:pPr>
    </w:p>
    <w:p w14:paraId="2A7D5541" w14:textId="0758570E" w:rsidR="00E66558" w:rsidRDefault="009D71E8" w:rsidP="00120AB1">
      <w:r w:rsidRPr="0019310D">
        <w:rPr>
          <w:b/>
          <w:bCs/>
          <w:color w:val="104F75"/>
          <w:sz w:val="28"/>
          <w:szCs w:val="28"/>
        </w:rPr>
        <w:t xml:space="preserve">Total budgeted cost: £ </w:t>
      </w:r>
      <w:r w:rsidR="003D35D1">
        <w:rPr>
          <w:b/>
          <w:bCs/>
          <w:color w:val="104F75"/>
          <w:sz w:val="28"/>
          <w:szCs w:val="28"/>
        </w:rPr>
        <w:t>19,</w:t>
      </w:r>
      <w:r w:rsidR="00D13A3C">
        <w:rPr>
          <w:b/>
          <w:bCs/>
          <w:color w:val="104F75"/>
          <w:sz w:val="28"/>
          <w:szCs w:val="28"/>
        </w:rPr>
        <w:t>882</w:t>
      </w:r>
      <w:bookmarkStart w:id="17" w:name="_GoBack"/>
      <w:bookmarkEnd w:id="17"/>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4617E32A" w:rsidR="00E66558" w:rsidRDefault="009D71E8">
      <w:r>
        <w:t>This details the impact that our pupil premium activity had on pupils in the 202</w:t>
      </w:r>
      <w:r w:rsidR="00532D73">
        <w:t>2</w:t>
      </w:r>
      <w:r>
        <w:t xml:space="preserve"> to 202</w:t>
      </w:r>
      <w:r w:rsidR="00532D73">
        <w:t>3</w:t>
      </w:r>
      <w:r>
        <w:t xml:space="preserve"> academic year. </w:t>
      </w:r>
    </w:p>
    <w:tbl>
      <w:tblPr>
        <w:tblW w:w="10993" w:type="dxa"/>
        <w:tblInd w:w="-856" w:type="dxa"/>
        <w:tblCellMar>
          <w:left w:w="10" w:type="dxa"/>
          <w:right w:w="10" w:type="dxa"/>
        </w:tblCellMar>
        <w:tblLook w:val="04A0" w:firstRow="1" w:lastRow="0" w:firstColumn="1" w:lastColumn="0" w:noHBand="0" w:noVBand="1"/>
      </w:tblPr>
      <w:tblGrid>
        <w:gridCol w:w="10993"/>
      </w:tblGrid>
      <w:tr w:rsidR="00E66558" w14:paraId="2A7D5547" w14:textId="77777777" w:rsidTr="00532D73">
        <w:trPr>
          <w:trHeight w:val="1072"/>
        </w:trPr>
        <w:tc>
          <w:tcPr>
            <w:tcW w:w="10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76DB2" w14:textId="71AF63C1" w:rsidR="008F3DA6" w:rsidRDefault="008F3DA6">
            <w:r>
              <w:t>School data demonstrated that pupil premium funding supported the following outcomes:</w:t>
            </w:r>
          </w:p>
          <w:p w14:paraId="10DB5567" w14:textId="14409BFB" w:rsidR="008F3DA6" w:rsidRDefault="00A55F3E">
            <w:r>
              <w:t>10</w:t>
            </w:r>
            <w:r w:rsidR="008F3DA6" w:rsidRPr="00ED1D8F">
              <w:t xml:space="preserve">0% of PP children achieved a good level of development at the end of the </w:t>
            </w:r>
            <w:r w:rsidR="00532D73">
              <w:t>F</w:t>
            </w:r>
            <w:r w:rsidR="008F3DA6" w:rsidRPr="00ED1D8F">
              <w:t xml:space="preserve">oundation </w:t>
            </w:r>
            <w:r w:rsidR="00532D73">
              <w:t>S</w:t>
            </w:r>
            <w:r w:rsidR="008F3DA6" w:rsidRPr="00ED1D8F">
              <w:t>tage</w:t>
            </w:r>
            <w:r w:rsidR="00532D73">
              <w:t>.</w:t>
            </w:r>
            <w:r w:rsidR="008F3DA6">
              <w:t xml:space="preserve"> </w:t>
            </w:r>
          </w:p>
          <w:p w14:paraId="14FA6AA2" w14:textId="15E6DE7B" w:rsidR="008F3DA6" w:rsidRDefault="00DC76BD">
            <w:r>
              <w:t>73.7</w:t>
            </w:r>
            <w:r w:rsidR="008F3DA6">
              <w:t xml:space="preserve">% </w:t>
            </w:r>
            <w:r w:rsidR="00532D73">
              <w:t xml:space="preserve">of PP children across school </w:t>
            </w:r>
            <w:r w:rsidR="008F3DA6">
              <w:t>achieved the expected standard in reading</w:t>
            </w:r>
            <w:r w:rsidR="00C354D3">
              <w:t xml:space="preserve"> </w:t>
            </w:r>
            <w:r w:rsidR="00532D73">
              <w:t xml:space="preserve">                         </w:t>
            </w:r>
            <w:proofErr w:type="gramStart"/>
            <w:r w:rsidR="00532D73">
              <w:t xml:space="preserve">   </w:t>
            </w:r>
            <w:r w:rsidR="00C354D3">
              <w:t>(</w:t>
            </w:r>
            <w:proofErr w:type="gramEnd"/>
            <w:r w:rsidR="00532D73">
              <w:t>1</w:t>
            </w:r>
            <w:r w:rsidR="00D865A2">
              <w:t>0</w:t>
            </w:r>
            <w:r w:rsidR="00C354D3">
              <w:t>% at greater depth)</w:t>
            </w:r>
            <w:r w:rsidR="00A15376">
              <w:t>.</w:t>
            </w:r>
          </w:p>
          <w:p w14:paraId="6FC4D62E" w14:textId="54F1DD83" w:rsidR="008F3DA6" w:rsidRDefault="00DC76BD">
            <w:r>
              <w:t>68</w:t>
            </w:r>
            <w:r w:rsidR="008F3DA6">
              <w:t xml:space="preserve">% </w:t>
            </w:r>
            <w:r w:rsidR="00532D73">
              <w:t xml:space="preserve">of PP children across school </w:t>
            </w:r>
            <w:r w:rsidR="008F3DA6">
              <w:t xml:space="preserve">achieved the expected standard in writing </w:t>
            </w:r>
            <w:r w:rsidR="00C354D3">
              <w:t>(</w:t>
            </w:r>
            <w:r>
              <w:t>5</w:t>
            </w:r>
            <w:r w:rsidR="00C354D3">
              <w:t>% at greater depth)</w:t>
            </w:r>
            <w:r w:rsidR="00A15376">
              <w:t>.</w:t>
            </w:r>
          </w:p>
          <w:p w14:paraId="34F5FC93" w14:textId="5DCBD9B5" w:rsidR="008F3DA6" w:rsidRDefault="00DC76BD">
            <w:r>
              <w:t>58</w:t>
            </w:r>
            <w:r w:rsidR="008F3DA6">
              <w:t xml:space="preserve">% </w:t>
            </w:r>
            <w:r w:rsidR="00532D73">
              <w:t xml:space="preserve">of PP children across school </w:t>
            </w:r>
            <w:r w:rsidR="008F3DA6">
              <w:t>achieved the expected standard in maths</w:t>
            </w:r>
            <w:r w:rsidR="00C354D3">
              <w:t xml:space="preserve"> (</w:t>
            </w:r>
            <w:r>
              <w:t>5</w:t>
            </w:r>
            <w:r w:rsidR="00C354D3">
              <w:t>% at greater depth)</w:t>
            </w:r>
            <w:r w:rsidR="00A15376">
              <w:t>.</w:t>
            </w:r>
          </w:p>
          <w:p w14:paraId="67731703" w14:textId="77FF4B62" w:rsidR="00C354D3" w:rsidRDefault="00ED1D8F">
            <w:r>
              <w:t>4</w:t>
            </w:r>
            <w:r w:rsidR="00286EEE">
              <w:t>7</w:t>
            </w:r>
            <w:r w:rsidR="00C354D3">
              <w:t xml:space="preserve">% </w:t>
            </w:r>
            <w:r w:rsidR="00532D73">
              <w:t xml:space="preserve">of </w:t>
            </w:r>
            <w:r w:rsidR="00C354D3">
              <w:t>children</w:t>
            </w:r>
            <w:r w:rsidR="00532D73">
              <w:t xml:space="preserve"> across school</w:t>
            </w:r>
            <w:r w:rsidR="00C354D3">
              <w:t xml:space="preserve"> receiving pupil premium funding </w:t>
            </w:r>
            <w:r w:rsidR="004A24FB">
              <w:t>in 202</w:t>
            </w:r>
            <w:r w:rsidR="00532D73">
              <w:t>2</w:t>
            </w:r>
            <w:r w:rsidR="004A24FB">
              <w:t>-202</w:t>
            </w:r>
            <w:r w:rsidR="00532D73">
              <w:t>3</w:t>
            </w:r>
            <w:r w:rsidR="004A24FB">
              <w:t xml:space="preserve"> had</w:t>
            </w:r>
            <w:r w:rsidR="00C354D3">
              <w:t xml:space="preserve"> SEND.</w:t>
            </w:r>
          </w:p>
          <w:p w14:paraId="2A7D5546" w14:textId="70A9ECAB" w:rsidR="00E66558" w:rsidRDefault="00E66558"/>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E38BFA9" w:rsidR="00E66558" w:rsidRDefault="004A24FB">
            <w:pPr>
              <w:pStyle w:val="TableRow"/>
            </w:pPr>
            <w:r>
              <w:t>Times Table Rock</w:t>
            </w:r>
            <w:r w:rsidR="00580770">
              <w:t xml:space="preserve"> S</w:t>
            </w:r>
            <w:r>
              <w:t xml:space="preserve">tars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9AB749D" w:rsidR="00E66558" w:rsidRDefault="00580770">
            <w:pPr>
              <w:pStyle w:val="TableRowCentered"/>
              <w:jc w:val="left"/>
            </w:pPr>
            <w:r>
              <w:t>Maths Circle Ltd</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3EEDFFA2" w14:textId="4B74CA95" w:rsidR="00201394" w:rsidRDefault="00201394">
      <w:pPr>
        <w:pStyle w:val="Heading2"/>
        <w:spacing w:before="600"/>
      </w:pPr>
    </w:p>
    <w:p w14:paraId="5A8CA313" w14:textId="6058EDC9" w:rsidR="00201394" w:rsidRDefault="00201394" w:rsidP="00201394"/>
    <w:p w14:paraId="4EA728B6" w14:textId="77777777" w:rsidR="00201394" w:rsidRPr="00201394" w:rsidRDefault="00201394" w:rsidP="00201394"/>
    <w:p w14:paraId="058796EE" w14:textId="77777777" w:rsidR="00ED1D8F" w:rsidRDefault="00ED1D8F">
      <w:pPr>
        <w:pStyle w:val="Heading2"/>
        <w:spacing w:before="600"/>
      </w:pPr>
    </w:p>
    <w:p w14:paraId="2A7D5553" w14:textId="3A0FA70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911FA" w14:textId="6BBB7A4C" w:rsidR="00580770" w:rsidRDefault="00580770" w:rsidP="00580770">
            <w:pPr>
              <w:pStyle w:val="TableRowCentered"/>
              <w:numPr>
                <w:ilvl w:val="0"/>
                <w:numId w:val="20"/>
              </w:numPr>
              <w:jc w:val="left"/>
            </w:pPr>
            <w:r>
              <w:t>Weekly music sessions.</w:t>
            </w:r>
          </w:p>
          <w:p w14:paraId="16DE7AEE" w14:textId="77777777" w:rsidR="00E66558" w:rsidRDefault="00580770" w:rsidP="00580770">
            <w:pPr>
              <w:pStyle w:val="TableRowCentered"/>
              <w:numPr>
                <w:ilvl w:val="0"/>
                <w:numId w:val="20"/>
              </w:numPr>
              <w:jc w:val="left"/>
            </w:pPr>
            <w:r>
              <w:t xml:space="preserve">Emotional and wellbeing support </w:t>
            </w:r>
          </w:p>
          <w:p w14:paraId="27F8F9CF" w14:textId="77777777" w:rsidR="00580770" w:rsidRDefault="00580770" w:rsidP="00580770">
            <w:pPr>
              <w:pStyle w:val="TableRowCentered"/>
              <w:numPr>
                <w:ilvl w:val="0"/>
                <w:numId w:val="20"/>
              </w:numPr>
              <w:jc w:val="left"/>
            </w:pPr>
            <w:r>
              <w:t xml:space="preserve">Access to Commando Joe’s Character Development Programme. </w:t>
            </w:r>
          </w:p>
          <w:p w14:paraId="2A7D5559" w14:textId="4211CBD2" w:rsidR="00580770" w:rsidRDefault="00580770" w:rsidP="00580770">
            <w:pPr>
              <w:pStyle w:val="TableRowCentered"/>
              <w:numPr>
                <w:ilvl w:val="0"/>
                <w:numId w:val="20"/>
              </w:numPr>
              <w:jc w:val="left"/>
            </w:pPr>
            <w:r>
              <w:t>Additional reading support.</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E4674" w14:textId="77777777" w:rsidR="00580770" w:rsidRDefault="00580770" w:rsidP="00580770">
            <w:pPr>
              <w:pStyle w:val="TableRowCentered"/>
              <w:numPr>
                <w:ilvl w:val="0"/>
                <w:numId w:val="21"/>
              </w:numPr>
              <w:jc w:val="left"/>
            </w:pPr>
            <w:r>
              <w:t>Music lessons were beneficial to children’s well-being and provided enhancement to their curriculum.</w:t>
            </w:r>
          </w:p>
          <w:p w14:paraId="2D92F4EC" w14:textId="79911F87" w:rsidR="00E66558" w:rsidRDefault="00580770" w:rsidP="00580770">
            <w:pPr>
              <w:pStyle w:val="TableRowCentered"/>
              <w:numPr>
                <w:ilvl w:val="0"/>
                <w:numId w:val="21"/>
              </w:numPr>
              <w:jc w:val="left"/>
            </w:pPr>
            <w:r>
              <w:t>Emotional and wellbeing support ensured that children had the necessary resilience to thrive at school.</w:t>
            </w:r>
          </w:p>
          <w:p w14:paraId="29654888" w14:textId="77777777" w:rsidR="00580770" w:rsidRDefault="00580770" w:rsidP="00580770">
            <w:pPr>
              <w:pStyle w:val="TableRowCentered"/>
              <w:numPr>
                <w:ilvl w:val="0"/>
                <w:numId w:val="21"/>
              </w:numPr>
              <w:jc w:val="left"/>
            </w:pPr>
            <w:r>
              <w:t xml:space="preserve">Commando Joe’s sessions have helped to build the personal qualities needed to access learning effectively. </w:t>
            </w:r>
          </w:p>
          <w:p w14:paraId="2A7D555C" w14:textId="22BAB114" w:rsidR="00580770" w:rsidRDefault="00580770" w:rsidP="00580770">
            <w:pPr>
              <w:pStyle w:val="TableRowCentered"/>
              <w:numPr>
                <w:ilvl w:val="0"/>
                <w:numId w:val="21"/>
              </w:numPr>
              <w:jc w:val="left"/>
            </w:pPr>
            <w:r>
              <w:t xml:space="preserve">100% of children achieved the expected level or above in </w:t>
            </w:r>
            <w:r w:rsidR="00ED1D8F">
              <w:t>r</w:t>
            </w:r>
            <w:r>
              <w:t>eading</w:t>
            </w:r>
            <w:r w:rsidR="00ED1D8F">
              <w:t>, writing and maths</w:t>
            </w:r>
            <w:r>
              <w:t xml:space="preserve"> at the end of the academic year. </w:t>
            </w:r>
          </w:p>
        </w:tc>
      </w:tr>
      <w:bookmarkEnd w:id="18"/>
    </w:tbl>
    <w:p w14:paraId="2A7D555E" w14:textId="0293D46B" w:rsidR="00E66558" w:rsidRDefault="00E66558"/>
    <w:p w14:paraId="7C48AFC9" w14:textId="77777777" w:rsidR="00580770" w:rsidRDefault="00580770"/>
    <w:bookmarkEnd w:id="14"/>
    <w:bookmarkEnd w:id="15"/>
    <w:bookmarkEnd w:id="16"/>
    <w:p w14:paraId="2A7D5564" w14:textId="77777777" w:rsidR="00E66558" w:rsidRDefault="00E66558"/>
    <w:sectPr w:rsidR="00E66558" w:rsidSect="00055BC9">
      <w:headerReference w:type="default" r:id="rId8"/>
      <w:footerReference w:type="default" r:id="rId9"/>
      <w:pgSz w:w="11906" w:h="16838"/>
      <w:pgMar w:top="964" w:right="1276" w:bottom="96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1C26A" w14:textId="77777777" w:rsidR="00F03DB3" w:rsidRDefault="00F03DB3">
      <w:pPr>
        <w:spacing w:after="0" w:line="240" w:lineRule="auto"/>
      </w:pPr>
      <w:r>
        <w:separator/>
      </w:r>
    </w:p>
  </w:endnote>
  <w:endnote w:type="continuationSeparator" w:id="0">
    <w:p w14:paraId="52367A6C" w14:textId="77777777" w:rsidR="00F03DB3" w:rsidRDefault="00F03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F31AA7"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F4DEC" w14:textId="77777777" w:rsidR="00F03DB3" w:rsidRDefault="00F03DB3">
      <w:pPr>
        <w:spacing w:after="0" w:line="240" w:lineRule="auto"/>
      </w:pPr>
      <w:r>
        <w:separator/>
      </w:r>
    </w:p>
  </w:footnote>
  <w:footnote w:type="continuationSeparator" w:id="0">
    <w:p w14:paraId="6B477486" w14:textId="77777777" w:rsidR="00F03DB3" w:rsidRDefault="00F03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F31AA7" w:rsidRDefault="00F3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2EE1"/>
    <w:multiLevelType w:val="hybridMultilevel"/>
    <w:tmpl w:val="DABC01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5433FD"/>
    <w:multiLevelType w:val="hybridMultilevel"/>
    <w:tmpl w:val="67046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0FC74DA"/>
    <w:multiLevelType w:val="multilevel"/>
    <w:tmpl w:val="3C78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031C2E"/>
    <w:multiLevelType w:val="hybridMultilevel"/>
    <w:tmpl w:val="249E23D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3FC40615"/>
    <w:multiLevelType w:val="hybridMultilevel"/>
    <w:tmpl w:val="F392E4A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7D12E81"/>
    <w:multiLevelType w:val="hybridMultilevel"/>
    <w:tmpl w:val="7C22B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06479FD"/>
    <w:multiLevelType w:val="hybridMultilevel"/>
    <w:tmpl w:val="CD4E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CB86E5E"/>
    <w:multiLevelType w:val="hybridMultilevel"/>
    <w:tmpl w:val="538EF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2"/>
  </w:num>
  <w:num w:numId="6">
    <w:abstractNumId w:val="11"/>
  </w:num>
  <w:num w:numId="7">
    <w:abstractNumId w:val="14"/>
  </w:num>
  <w:num w:numId="8">
    <w:abstractNumId w:val="19"/>
  </w:num>
  <w:num w:numId="9">
    <w:abstractNumId w:val="17"/>
  </w:num>
  <w:num w:numId="10">
    <w:abstractNumId w:val="15"/>
  </w:num>
  <w:num w:numId="11">
    <w:abstractNumId w:val="4"/>
  </w:num>
  <w:num w:numId="12">
    <w:abstractNumId w:val="18"/>
  </w:num>
  <w:num w:numId="13">
    <w:abstractNumId w:val="13"/>
  </w:num>
  <w:num w:numId="14">
    <w:abstractNumId w:val="1"/>
  </w:num>
  <w:num w:numId="15">
    <w:abstractNumId w:val="0"/>
  </w:num>
  <w:num w:numId="16">
    <w:abstractNumId w:val="12"/>
  </w:num>
  <w:num w:numId="17">
    <w:abstractNumId w:val="8"/>
  </w:num>
  <w:num w:numId="18">
    <w:abstractNumId w:val="20"/>
  </w:num>
  <w:num w:numId="19">
    <w:abstractNumId w:val="16"/>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64E1"/>
    <w:rsid w:val="00025646"/>
    <w:rsid w:val="0003184A"/>
    <w:rsid w:val="00036957"/>
    <w:rsid w:val="000446F9"/>
    <w:rsid w:val="00055BC9"/>
    <w:rsid w:val="00066B73"/>
    <w:rsid w:val="00087034"/>
    <w:rsid w:val="000A4851"/>
    <w:rsid w:val="000B53EB"/>
    <w:rsid w:val="000B6A57"/>
    <w:rsid w:val="000B792F"/>
    <w:rsid w:val="000C5B2C"/>
    <w:rsid w:val="00111055"/>
    <w:rsid w:val="00114CE4"/>
    <w:rsid w:val="00120AB1"/>
    <w:rsid w:val="00186C1D"/>
    <w:rsid w:val="0019310D"/>
    <w:rsid w:val="001B706F"/>
    <w:rsid w:val="001D2CA5"/>
    <w:rsid w:val="001D5637"/>
    <w:rsid w:val="001D5745"/>
    <w:rsid w:val="001D5F5D"/>
    <w:rsid w:val="001F7995"/>
    <w:rsid w:val="00201394"/>
    <w:rsid w:val="00207E40"/>
    <w:rsid w:val="00230CDA"/>
    <w:rsid w:val="00237306"/>
    <w:rsid w:val="00286EEE"/>
    <w:rsid w:val="00290461"/>
    <w:rsid w:val="002A6E8D"/>
    <w:rsid w:val="002A772B"/>
    <w:rsid w:val="002D4665"/>
    <w:rsid w:val="002E340D"/>
    <w:rsid w:val="00315089"/>
    <w:rsid w:val="00336DCA"/>
    <w:rsid w:val="003469F2"/>
    <w:rsid w:val="003703F8"/>
    <w:rsid w:val="003D35D1"/>
    <w:rsid w:val="003E43ED"/>
    <w:rsid w:val="003E5794"/>
    <w:rsid w:val="003F03DA"/>
    <w:rsid w:val="003F05B9"/>
    <w:rsid w:val="003F6137"/>
    <w:rsid w:val="004044AA"/>
    <w:rsid w:val="00414BF5"/>
    <w:rsid w:val="004A24FB"/>
    <w:rsid w:val="0052500C"/>
    <w:rsid w:val="00532D73"/>
    <w:rsid w:val="00536C0F"/>
    <w:rsid w:val="00561459"/>
    <w:rsid w:val="00580770"/>
    <w:rsid w:val="005D1543"/>
    <w:rsid w:val="005D4560"/>
    <w:rsid w:val="006002D9"/>
    <w:rsid w:val="006142FE"/>
    <w:rsid w:val="006A252A"/>
    <w:rsid w:val="006A3790"/>
    <w:rsid w:val="006B01A3"/>
    <w:rsid w:val="006B44AC"/>
    <w:rsid w:val="006E7FB1"/>
    <w:rsid w:val="007047D0"/>
    <w:rsid w:val="00741B9E"/>
    <w:rsid w:val="0074703C"/>
    <w:rsid w:val="00796157"/>
    <w:rsid w:val="007C2F04"/>
    <w:rsid w:val="007D5102"/>
    <w:rsid w:val="008057B4"/>
    <w:rsid w:val="00807E53"/>
    <w:rsid w:val="0083252A"/>
    <w:rsid w:val="008753DF"/>
    <w:rsid w:val="00882BC1"/>
    <w:rsid w:val="00885C0F"/>
    <w:rsid w:val="008872DE"/>
    <w:rsid w:val="0089663F"/>
    <w:rsid w:val="008C28FA"/>
    <w:rsid w:val="008F2801"/>
    <w:rsid w:val="008F3567"/>
    <w:rsid w:val="008F3DA6"/>
    <w:rsid w:val="009B34BB"/>
    <w:rsid w:val="009B73D7"/>
    <w:rsid w:val="009B77DD"/>
    <w:rsid w:val="009D71E8"/>
    <w:rsid w:val="00A15376"/>
    <w:rsid w:val="00A242F9"/>
    <w:rsid w:val="00A55F3E"/>
    <w:rsid w:val="00A669EE"/>
    <w:rsid w:val="00A6746C"/>
    <w:rsid w:val="00AA4201"/>
    <w:rsid w:val="00AC13D0"/>
    <w:rsid w:val="00AD4FA8"/>
    <w:rsid w:val="00AF61BB"/>
    <w:rsid w:val="00AF6DCC"/>
    <w:rsid w:val="00B73979"/>
    <w:rsid w:val="00B929D8"/>
    <w:rsid w:val="00B96BA9"/>
    <w:rsid w:val="00BA420E"/>
    <w:rsid w:val="00BC3DF8"/>
    <w:rsid w:val="00C3538E"/>
    <w:rsid w:val="00C354D3"/>
    <w:rsid w:val="00CC7FD8"/>
    <w:rsid w:val="00CE7D8E"/>
    <w:rsid w:val="00D13A3C"/>
    <w:rsid w:val="00D33FE5"/>
    <w:rsid w:val="00D55CE5"/>
    <w:rsid w:val="00D865A2"/>
    <w:rsid w:val="00DC76BD"/>
    <w:rsid w:val="00E26858"/>
    <w:rsid w:val="00E509B1"/>
    <w:rsid w:val="00E66558"/>
    <w:rsid w:val="00E90618"/>
    <w:rsid w:val="00ED1D8F"/>
    <w:rsid w:val="00EF34A2"/>
    <w:rsid w:val="00F03DB3"/>
    <w:rsid w:val="00F1704B"/>
    <w:rsid w:val="00F31AA7"/>
    <w:rsid w:val="00F631B3"/>
    <w:rsid w:val="00FC2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537B3B6B-F16E-4C68-A09E-B4B02196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8F2801"/>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43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57D84-2F0F-43AC-99B3-9185CB43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Lorna Rainey</cp:lastModifiedBy>
  <cp:revision>7</cp:revision>
  <cp:lastPrinted>2022-12-21T11:25:00Z</cp:lastPrinted>
  <dcterms:created xsi:type="dcterms:W3CDTF">2023-12-14T10:47:00Z</dcterms:created>
  <dcterms:modified xsi:type="dcterms:W3CDTF">2023-12-14T14:08:00Z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