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76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4253"/>
      </w:tblGrid>
      <w:tr w:rsidR="00184985" w14:paraId="1635B1D5" w14:textId="77777777" w:rsidTr="006B2A8D">
        <w:trPr>
          <w:trHeight w:val="1132"/>
        </w:trPr>
        <w:tc>
          <w:tcPr>
            <w:tcW w:w="6799" w:type="dxa"/>
            <w:gridSpan w:val="2"/>
          </w:tcPr>
          <w:p w14:paraId="64E80454" w14:textId="33FB03FA" w:rsidR="00184985" w:rsidRDefault="00973A82" w:rsidP="00043CC9">
            <w:pPr>
              <w:jc w:val="center"/>
              <w:rPr>
                <w:sz w:val="44"/>
                <w:szCs w:val="44"/>
              </w:rPr>
            </w:pPr>
            <w:bookmarkStart w:id="0" w:name="_Hlk94210750"/>
            <w:r>
              <w:rPr>
                <w:noProof/>
                <w:sz w:val="44"/>
                <w:szCs w:val="44"/>
                <w:lang w:eastAsia="en-GB"/>
              </w:rPr>
              <w:drawing>
                <wp:inline distT="0" distB="0" distL="0" distR="0" wp14:anchorId="50D0DC19" wp14:editId="40D2DF08">
                  <wp:extent cx="1456267" cy="651933"/>
                  <wp:effectExtent l="0" t="0" r="4445" b="0"/>
                  <wp:docPr id="1" name="Picture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88" cy="65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4F60952F" w14:textId="44C36D04" w:rsidR="00184985" w:rsidRPr="003C7FF7" w:rsidRDefault="00282212" w:rsidP="00043C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</w:t>
            </w:r>
            <w:r w:rsidR="00184985" w:rsidRPr="003C7FF7">
              <w:rPr>
                <w:sz w:val="36"/>
                <w:szCs w:val="36"/>
              </w:rPr>
              <w:t xml:space="preserve"> Term 20</w:t>
            </w:r>
            <w:r w:rsidR="00A619DA">
              <w:rPr>
                <w:sz w:val="36"/>
                <w:szCs w:val="36"/>
              </w:rPr>
              <w:t>2</w:t>
            </w:r>
            <w:r w:rsidR="00FC6175">
              <w:rPr>
                <w:sz w:val="36"/>
                <w:szCs w:val="36"/>
              </w:rPr>
              <w:t>2</w:t>
            </w:r>
          </w:p>
          <w:p w14:paraId="0AD4866D" w14:textId="2F633E04" w:rsidR="00184985" w:rsidRPr="004A7851" w:rsidRDefault="00184985" w:rsidP="00043CC9">
            <w:pPr>
              <w:jc w:val="center"/>
              <w:rPr>
                <w:sz w:val="44"/>
                <w:szCs w:val="44"/>
              </w:rPr>
            </w:pPr>
            <w:r w:rsidRPr="003C7FF7">
              <w:rPr>
                <w:sz w:val="36"/>
                <w:szCs w:val="36"/>
              </w:rPr>
              <w:t xml:space="preserve">Issue </w:t>
            </w:r>
            <w:r w:rsidR="00204068">
              <w:rPr>
                <w:sz w:val="36"/>
                <w:szCs w:val="36"/>
              </w:rPr>
              <w:t>3</w:t>
            </w:r>
            <w:r w:rsidR="003C7FF7">
              <w:rPr>
                <w:sz w:val="36"/>
                <w:szCs w:val="36"/>
              </w:rPr>
              <w:t xml:space="preserve">    </w:t>
            </w:r>
            <w:r w:rsidR="00204068">
              <w:rPr>
                <w:sz w:val="36"/>
                <w:szCs w:val="36"/>
              </w:rPr>
              <w:t>1</w:t>
            </w:r>
            <w:r w:rsidR="005553D3">
              <w:rPr>
                <w:sz w:val="36"/>
                <w:szCs w:val="36"/>
              </w:rPr>
              <w:t>7</w:t>
            </w:r>
            <w:bookmarkStart w:id="1" w:name="_GoBack"/>
            <w:bookmarkEnd w:id="1"/>
            <w:r w:rsidR="00204068">
              <w:rPr>
                <w:sz w:val="36"/>
                <w:szCs w:val="36"/>
              </w:rPr>
              <w:t>.02.23</w:t>
            </w:r>
          </w:p>
        </w:tc>
      </w:tr>
      <w:tr w:rsidR="00A53A87" w14:paraId="7088BAA8" w14:textId="77777777" w:rsidTr="006B2A8D">
        <w:trPr>
          <w:trHeight w:val="2965"/>
        </w:trPr>
        <w:tc>
          <w:tcPr>
            <w:tcW w:w="6799" w:type="dxa"/>
            <w:gridSpan w:val="2"/>
          </w:tcPr>
          <w:p w14:paraId="6A97B0EB" w14:textId="0A606F24" w:rsidR="00A53A87" w:rsidRPr="00661E67" w:rsidRDefault="00A53A87" w:rsidP="0099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F68AD" w:rsidRPr="00A53A87">
              <w:rPr>
                <w:rFonts w:cstheme="minorHAnsi"/>
                <w:b/>
                <w:sz w:val="24"/>
                <w:szCs w:val="24"/>
                <w:u w:val="single"/>
              </w:rPr>
              <w:t xml:space="preserve"> Family Assemblies</w:t>
            </w:r>
          </w:p>
          <w:p w14:paraId="661F20F5" w14:textId="76CA3C92" w:rsidR="00A53A87" w:rsidRDefault="00582FC0" w:rsidP="00B118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Our Nursery and Reception children enjoyed sharing their learning in a wonderful family assembly this half term.  They shared stories, songs and models linked to </w:t>
            </w:r>
            <w:r w:rsidR="00ED6DDC">
              <w:rPr>
                <w:rFonts w:cstheme="minorHAnsi"/>
                <w:sz w:val="24"/>
                <w:szCs w:val="24"/>
              </w:rPr>
              <w:t xml:space="preserve">their </w:t>
            </w:r>
            <w:r>
              <w:rPr>
                <w:rFonts w:cstheme="minorHAnsi"/>
                <w:sz w:val="24"/>
                <w:szCs w:val="24"/>
              </w:rPr>
              <w:t>transport</w:t>
            </w:r>
            <w:r w:rsidR="00ED6DDC">
              <w:rPr>
                <w:rFonts w:cstheme="minorHAnsi"/>
                <w:sz w:val="24"/>
                <w:szCs w:val="24"/>
              </w:rPr>
              <w:t xml:space="preserve"> topic</w:t>
            </w:r>
            <w:r>
              <w:rPr>
                <w:rFonts w:cstheme="minorHAnsi"/>
                <w:sz w:val="24"/>
                <w:szCs w:val="24"/>
              </w:rPr>
              <w:t xml:space="preserve">. It was great to see so many family members in attendance supporting the children, who showed great confidence and enthusiasm. </w:t>
            </w:r>
          </w:p>
          <w:p w14:paraId="43F5568C" w14:textId="0DE8CCC2" w:rsidR="00582FC0" w:rsidRPr="009646B8" w:rsidRDefault="00582FC0" w:rsidP="00B118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next family assembly is on Friday 17</w:t>
            </w:r>
            <w:r w:rsidRPr="00582FC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March. Our children in Class 2 will be centre stage for this assembly and the theme will be Mothering Sunday. </w:t>
            </w:r>
          </w:p>
        </w:tc>
        <w:tc>
          <w:tcPr>
            <w:tcW w:w="4253" w:type="dxa"/>
          </w:tcPr>
          <w:p w14:paraId="5B4F81D1" w14:textId="77777777" w:rsidR="00A53A87" w:rsidRDefault="00A53A87" w:rsidP="00134F6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3A87">
              <w:rPr>
                <w:rFonts w:cstheme="minorHAnsi"/>
                <w:b/>
                <w:sz w:val="24"/>
                <w:szCs w:val="24"/>
                <w:u w:val="single"/>
              </w:rPr>
              <w:t>Artistic Exploration!</w:t>
            </w:r>
          </w:p>
          <w:p w14:paraId="036EE45B" w14:textId="76390014" w:rsidR="00371C9D" w:rsidRDefault="00582FC0" w:rsidP="00134F62">
            <w:pPr>
              <w:rPr>
                <w:rFonts w:cstheme="minorHAnsi"/>
                <w:sz w:val="24"/>
                <w:szCs w:val="24"/>
              </w:rPr>
            </w:pPr>
            <w:r w:rsidRPr="00371C9D">
              <w:rPr>
                <w:rFonts w:cstheme="minorHAnsi"/>
                <w:sz w:val="24"/>
                <w:szCs w:val="24"/>
              </w:rPr>
              <w:t>On Wednesday 1</w:t>
            </w:r>
            <w:r w:rsidRPr="00371C9D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371C9D">
              <w:rPr>
                <w:rFonts w:cstheme="minorHAnsi"/>
                <w:sz w:val="24"/>
                <w:szCs w:val="24"/>
              </w:rPr>
              <w:t xml:space="preserve"> February, the children in class 3 had a fantastic opportunity. They visited </w:t>
            </w:r>
            <w:r w:rsidR="00371C9D" w:rsidRPr="00371C9D">
              <w:rPr>
                <w:rFonts w:cstheme="minorHAnsi"/>
                <w:sz w:val="24"/>
                <w:szCs w:val="24"/>
              </w:rPr>
              <w:t>The Granary Art Gallery in Berwick to take part in a special workshop</w:t>
            </w:r>
            <w:r w:rsidR="00371C9D">
              <w:rPr>
                <w:rFonts w:cstheme="minorHAnsi"/>
                <w:sz w:val="24"/>
                <w:szCs w:val="24"/>
              </w:rPr>
              <w:t xml:space="preserve"> and </w:t>
            </w:r>
            <w:r w:rsidR="006B2A8D">
              <w:rPr>
                <w:rFonts w:cstheme="minorHAnsi"/>
                <w:sz w:val="24"/>
                <w:szCs w:val="24"/>
              </w:rPr>
              <w:t xml:space="preserve">they </w:t>
            </w:r>
            <w:r w:rsidR="00371C9D">
              <w:rPr>
                <w:rFonts w:cstheme="minorHAnsi"/>
                <w:sz w:val="24"/>
                <w:szCs w:val="24"/>
              </w:rPr>
              <w:t>studied the art of a local artist; Margaret Rebecca Dickinson</w:t>
            </w:r>
            <w:r w:rsidR="00371C9D" w:rsidRPr="00371C9D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B979054" w14:textId="11E0A5AF" w:rsidR="00A53A87" w:rsidRPr="00A53A87" w:rsidRDefault="00371C9D" w:rsidP="004A3F5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71C9D">
              <w:rPr>
                <w:rFonts w:cstheme="minorHAnsi"/>
                <w:sz w:val="24"/>
                <w:szCs w:val="24"/>
              </w:rPr>
              <w:t>This was followed on Thursday 2</w:t>
            </w:r>
            <w:r w:rsidRPr="00371C9D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71C9D">
              <w:rPr>
                <w:rFonts w:cstheme="minorHAnsi"/>
                <w:sz w:val="24"/>
                <w:szCs w:val="24"/>
              </w:rPr>
              <w:t xml:space="preserve"> February </w:t>
            </w:r>
            <w:r>
              <w:rPr>
                <w:rFonts w:cstheme="minorHAnsi"/>
                <w:sz w:val="24"/>
                <w:szCs w:val="24"/>
              </w:rPr>
              <w:t xml:space="preserve">with a special botany workshop </w:t>
            </w:r>
            <w:r w:rsidR="00204068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in school</w:t>
            </w:r>
            <w:r w:rsidR="00204068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lead by a local botanist. </w:t>
            </w:r>
          </w:p>
        </w:tc>
      </w:tr>
      <w:tr w:rsidR="00043CC9" w14:paraId="2C75B6FF" w14:textId="5ADE303E" w:rsidTr="006B2A8D">
        <w:trPr>
          <w:trHeight w:val="1870"/>
        </w:trPr>
        <w:tc>
          <w:tcPr>
            <w:tcW w:w="3681" w:type="dxa"/>
            <w:vMerge w:val="restart"/>
          </w:tcPr>
          <w:p w14:paraId="6EB8F531" w14:textId="77777777" w:rsidR="00043CC9" w:rsidRDefault="00043CC9" w:rsidP="00043CC9">
            <w:pPr>
              <w:rPr>
                <w:rFonts w:cstheme="minorHAnsi"/>
                <w:b/>
                <w:u w:val="single"/>
              </w:rPr>
            </w:pPr>
            <w:r w:rsidRPr="00D84228">
              <w:rPr>
                <w:rFonts w:cstheme="minorHAnsi"/>
              </w:rPr>
              <w:t xml:space="preserve"> </w:t>
            </w:r>
            <w:r w:rsidR="00F96441" w:rsidRPr="00F96441">
              <w:rPr>
                <w:rFonts w:cstheme="minorHAnsi"/>
                <w:b/>
                <w:u w:val="single"/>
              </w:rPr>
              <w:t>People Who Help Us</w:t>
            </w:r>
          </w:p>
          <w:p w14:paraId="35D0D9C6" w14:textId="77777777" w:rsidR="00F96441" w:rsidRPr="00ED6DDC" w:rsidRDefault="00ED6DDC" w:rsidP="00043CC9">
            <w:pPr>
              <w:rPr>
                <w:rFonts w:cstheme="minorHAnsi"/>
                <w:sz w:val="24"/>
                <w:szCs w:val="24"/>
              </w:rPr>
            </w:pPr>
            <w:r w:rsidRPr="00ED6DDC">
              <w:rPr>
                <w:rFonts w:cstheme="minorHAnsi"/>
                <w:sz w:val="24"/>
                <w:szCs w:val="24"/>
              </w:rPr>
              <w:t xml:space="preserve">Class 1 have enjoyed visits from the police and RNLI this half term. </w:t>
            </w:r>
          </w:p>
          <w:p w14:paraId="3167B511" w14:textId="4E6CD2F4" w:rsidR="00ED6DDC" w:rsidRPr="00ED6DDC" w:rsidRDefault="00ED6DDC" w:rsidP="00043C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They had an opportunity to ask lots of questions and take a look at a police van and lifeboat!</w:t>
            </w:r>
          </w:p>
        </w:tc>
        <w:tc>
          <w:tcPr>
            <w:tcW w:w="3118" w:type="dxa"/>
            <w:vMerge w:val="restart"/>
          </w:tcPr>
          <w:p w14:paraId="111F74FD" w14:textId="77777777" w:rsidR="00D02237" w:rsidRPr="00A64230" w:rsidRDefault="00A64230" w:rsidP="00A64230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r w:rsidRPr="00A64230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Dates for the Diary</w:t>
            </w:r>
          </w:p>
          <w:p w14:paraId="432C42F9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17.02.23</w:t>
            </w:r>
          </w:p>
          <w:p w14:paraId="0E402429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Break up for half term. </w:t>
            </w:r>
          </w:p>
          <w:p w14:paraId="26918C0D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C8C5D02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27.02.23</w:t>
            </w:r>
          </w:p>
          <w:p w14:paraId="71948F64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Back to school</w:t>
            </w:r>
          </w:p>
          <w:p w14:paraId="24A96BA9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F43610E" w14:textId="637C2B9D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28.02.23</w:t>
            </w:r>
          </w:p>
          <w:p w14:paraId="2DA2033F" w14:textId="40D735F6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2.30pm</w:t>
            </w:r>
          </w:p>
          <w:p w14:paraId="3714171F" w14:textId="738A8959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Multiplication Meeting for Parents and Carers of Class 3 children</w:t>
            </w:r>
          </w:p>
          <w:p w14:paraId="4551D144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E88910B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01.03.23</w:t>
            </w:r>
          </w:p>
          <w:p w14:paraId="11CABE54" w14:textId="39F14CBB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Curious Investigators Science Performance for Class 2 and 3</w:t>
            </w:r>
          </w:p>
          <w:p w14:paraId="3FBF3B70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(in school)</w:t>
            </w:r>
          </w:p>
          <w:p w14:paraId="1D2C2821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3E61322" w14:textId="77777777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04.03.23</w:t>
            </w:r>
          </w:p>
          <w:p w14:paraId="5D1039DF" w14:textId="558BF323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Belford Community Litter Pick</w:t>
            </w:r>
          </w:p>
          <w:p w14:paraId="74FB71D5" w14:textId="24C4031C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10.00am</w:t>
            </w:r>
          </w:p>
          <w:p w14:paraId="0EB812AE" w14:textId="46B157F4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C881511" w14:textId="32C836EB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28.03.23</w:t>
            </w:r>
          </w:p>
          <w:p w14:paraId="45EF9B81" w14:textId="67773B3C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Visit to Church</w:t>
            </w:r>
          </w:p>
          <w:p w14:paraId="6DF11A54" w14:textId="06AFA10D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Whole School</w:t>
            </w:r>
          </w:p>
          <w:p w14:paraId="1AC21856" w14:textId="232C5FF4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869DCC4" w14:textId="20F9E0A5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31.03.23</w:t>
            </w:r>
          </w:p>
          <w:p w14:paraId="2D2BD0B7" w14:textId="207A8792" w:rsidR="00A64230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Break up for Easter</w:t>
            </w:r>
          </w:p>
          <w:p w14:paraId="2204C7E7" w14:textId="5289077D" w:rsidR="00A64230" w:rsidRPr="00D00C6A" w:rsidRDefault="00A64230" w:rsidP="00043CC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9179E7E" w14:textId="292248D3" w:rsidR="00043CC9" w:rsidRDefault="00997B92" w:rsidP="00997B9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Mrs Bradley</w:t>
            </w:r>
            <w:r w:rsidR="004A3F52">
              <w:rPr>
                <w:rFonts w:cstheme="minorHAnsi"/>
                <w:b/>
                <w:sz w:val="24"/>
                <w:szCs w:val="24"/>
                <w:u w:val="single"/>
              </w:rPr>
              <w:t xml:space="preserve"> and Mrs Birdsall</w:t>
            </w:r>
          </w:p>
          <w:p w14:paraId="21FD48F3" w14:textId="77777777" w:rsidR="00003219" w:rsidRDefault="004A3F52" w:rsidP="00997B92">
            <w:pPr>
              <w:rPr>
                <w:rFonts w:cstheme="minorHAnsi"/>
                <w:sz w:val="24"/>
                <w:szCs w:val="24"/>
              </w:rPr>
            </w:pPr>
            <w:r w:rsidRPr="004A3F52">
              <w:rPr>
                <w:rFonts w:cstheme="minorHAnsi"/>
                <w:sz w:val="24"/>
                <w:szCs w:val="24"/>
              </w:rPr>
              <w:t>We wish Mrs Bradley a very happy maternity leave. It was her last day with us today for a little while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8EDB3FC" w14:textId="3414182D" w:rsidR="004A3F52" w:rsidRPr="004A3F52" w:rsidRDefault="004A3F52" w:rsidP="0099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Mrs Vicky Birdsall will be supporting the children in </w:t>
            </w:r>
            <w:r w:rsidR="006B2A8D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lass 4 in her absence and we hope she will be very happy in her role. </w:t>
            </w:r>
          </w:p>
        </w:tc>
      </w:tr>
      <w:tr w:rsidR="00043CC9" w14:paraId="55CA64B1" w14:textId="77777777" w:rsidTr="006B2A8D">
        <w:trPr>
          <w:trHeight w:val="269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1BAFC4AF" w14:textId="77777777" w:rsidR="00043CC9" w:rsidRPr="00D84228" w:rsidRDefault="00043CC9" w:rsidP="00043CC9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</w:tcPr>
          <w:p w14:paraId="4119282B" w14:textId="77777777" w:rsidR="00043CC9" w:rsidRPr="002F4A69" w:rsidRDefault="00043CC9" w:rsidP="00043CC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14:paraId="559F9A22" w14:textId="77777777" w:rsidR="00D00C6A" w:rsidRPr="00A53A87" w:rsidRDefault="00997B92" w:rsidP="00043CC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53A87">
              <w:rPr>
                <w:rFonts w:cstheme="minorHAnsi"/>
                <w:b/>
                <w:sz w:val="24"/>
                <w:szCs w:val="24"/>
                <w:u w:val="single"/>
              </w:rPr>
              <w:t>Robert Burns Celebration Lunch</w:t>
            </w:r>
          </w:p>
          <w:p w14:paraId="20A292F5" w14:textId="77777777" w:rsidR="00997B92" w:rsidRDefault="001804F4" w:rsidP="00043C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whole school and our Class 1 parents enjoyed a special Burns Lunch on the </w:t>
            </w:r>
            <w:r w:rsidR="00997B92">
              <w:rPr>
                <w:rFonts w:cstheme="minorHAnsi"/>
                <w:sz w:val="24"/>
                <w:szCs w:val="24"/>
              </w:rPr>
              <w:t>25</w:t>
            </w:r>
            <w:r w:rsidR="00997B92" w:rsidRPr="00997B9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997B92">
              <w:rPr>
                <w:rFonts w:cstheme="minorHAnsi"/>
                <w:sz w:val="24"/>
                <w:szCs w:val="24"/>
              </w:rPr>
              <w:t xml:space="preserve"> January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D26D51B" w14:textId="31E9D20B" w:rsidR="001804F4" w:rsidRPr="00D00C6A" w:rsidRDefault="005D7AC1" w:rsidP="00043C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Mrs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Dollin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cooked a special meal of </w:t>
            </w:r>
            <w:r w:rsidR="006B2A8D">
              <w:rPr>
                <w:rFonts w:cstheme="minorHAnsi"/>
                <w:sz w:val="24"/>
                <w:szCs w:val="24"/>
              </w:rPr>
              <w:t>haggis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ne</w:t>
            </w:r>
            <w:r w:rsidR="006B2A8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ps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tatties. We even had </w:t>
            </w:r>
            <w:r w:rsidR="006B2A8D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B2A8D">
              <w:rPr>
                <w:rFonts w:cstheme="minorHAnsi"/>
                <w:sz w:val="24"/>
                <w:szCs w:val="24"/>
              </w:rPr>
              <w:t>musical accompaniment</w:t>
            </w:r>
            <w:r>
              <w:rPr>
                <w:rFonts w:cstheme="minorHAnsi"/>
                <w:sz w:val="24"/>
                <w:szCs w:val="24"/>
              </w:rPr>
              <w:t xml:space="preserve"> of the Northumberland pipes!</w:t>
            </w:r>
          </w:p>
        </w:tc>
      </w:tr>
      <w:tr w:rsidR="00043CC9" w14:paraId="7F1F765D" w14:textId="77777777" w:rsidTr="006B2A8D">
        <w:trPr>
          <w:trHeight w:val="1019"/>
        </w:trPr>
        <w:tc>
          <w:tcPr>
            <w:tcW w:w="3681" w:type="dxa"/>
            <w:vMerge w:val="restart"/>
          </w:tcPr>
          <w:p w14:paraId="2691EC7B" w14:textId="77777777" w:rsidR="00043CC9" w:rsidRDefault="007F68AD" w:rsidP="00043CC9">
            <w:pPr>
              <w:tabs>
                <w:tab w:val="left" w:pos="130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82FC0">
              <w:rPr>
                <w:rFonts w:cstheme="minorHAnsi"/>
                <w:b/>
                <w:sz w:val="24"/>
                <w:szCs w:val="24"/>
                <w:u w:val="single"/>
              </w:rPr>
              <w:t>Awesome Australia Whole School Theme</w:t>
            </w:r>
          </w:p>
          <w:p w14:paraId="2D584482" w14:textId="77777777" w:rsidR="00ED6DDC" w:rsidRDefault="00ED6DDC" w:rsidP="00043CC9">
            <w:pPr>
              <w:tabs>
                <w:tab w:val="left" w:pos="1305"/>
              </w:tabs>
              <w:rPr>
                <w:rFonts w:cstheme="minorHAnsi"/>
                <w:sz w:val="24"/>
                <w:szCs w:val="24"/>
              </w:rPr>
            </w:pPr>
            <w:r w:rsidRPr="00ED6DDC">
              <w:rPr>
                <w:rFonts w:cstheme="minorHAnsi"/>
                <w:sz w:val="24"/>
                <w:szCs w:val="24"/>
              </w:rPr>
              <w:t>The children across school have enjoyed a whole school theme this week on Australia.</w:t>
            </w:r>
          </w:p>
          <w:p w14:paraId="00DEFDB3" w14:textId="77777777" w:rsidR="00ED6DDC" w:rsidRDefault="00ED6DDC" w:rsidP="00043CC9">
            <w:pPr>
              <w:tabs>
                <w:tab w:val="left" w:pos="13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Class 1 and 2 have learnt where Australia is and about the amazing animals that live there. </w:t>
            </w:r>
          </w:p>
          <w:p w14:paraId="5CDAC30F" w14:textId="77777777" w:rsidR="00ED6DDC" w:rsidRDefault="00ED6DDC" w:rsidP="00043CC9">
            <w:pPr>
              <w:tabs>
                <w:tab w:val="left" w:pos="13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Class 3 and 4 have learnt about the varied landscape in Australia and </w:t>
            </w:r>
            <w:r w:rsidR="00C51D05">
              <w:rPr>
                <w:rFonts w:cstheme="minorHAnsi"/>
                <w:sz w:val="24"/>
                <w:szCs w:val="24"/>
              </w:rPr>
              <w:t xml:space="preserve">about the people who live there. </w:t>
            </w:r>
          </w:p>
          <w:p w14:paraId="4C17768A" w14:textId="6DB9A3C6" w:rsidR="00C51D05" w:rsidRDefault="00C51D05" w:rsidP="00043CC9">
            <w:pPr>
              <w:tabs>
                <w:tab w:val="left" w:pos="13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They have listened to Aboriginal stories and have created beautiful paintings inspired by Aboriginal art. </w:t>
            </w:r>
          </w:p>
          <w:p w14:paraId="2012C273" w14:textId="73DB85BE" w:rsidR="00C51D05" w:rsidRDefault="00C51D05" w:rsidP="00043CC9">
            <w:pPr>
              <w:tabs>
                <w:tab w:val="left" w:pos="13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Today, all the children across school have had the opportunity to take part in a special Aboriginal storytelling workshop. </w:t>
            </w:r>
          </w:p>
          <w:p w14:paraId="47A6CF9F" w14:textId="77777777" w:rsidR="00C51D05" w:rsidRDefault="00C51D05" w:rsidP="00043CC9">
            <w:pPr>
              <w:tabs>
                <w:tab w:val="left" w:pos="1305"/>
              </w:tabs>
              <w:rPr>
                <w:rFonts w:cstheme="minorHAnsi"/>
                <w:sz w:val="24"/>
                <w:szCs w:val="24"/>
              </w:rPr>
            </w:pPr>
          </w:p>
          <w:p w14:paraId="317FB53A" w14:textId="13C12600" w:rsidR="00C51D05" w:rsidRPr="00ED6DDC" w:rsidRDefault="00C51D05" w:rsidP="00C51D05">
            <w:pPr>
              <w:tabs>
                <w:tab w:val="left" w:pos="130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440E6CA" wp14:editId="5EA5A53E">
                  <wp:extent cx="1582420" cy="1582420"/>
                  <wp:effectExtent l="0" t="0" r="0" b="0"/>
                  <wp:docPr id="2" name="Picture 2" descr="C:\Users\2325lrainey\AppData\Local\Microsoft\Windows\INetCache\Content.MSO\DC93BA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325lrainey\AppData\Local\Microsoft\Windows\INetCache\Content.MSO\DC93BA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/>
          </w:tcPr>
          <w:p w14:paraId="0B58343C" w14:textId="77777777" w:rsidR="00043CC9" w:rsidRPr="00582FC0" w:rsidRDefault="00043CC9" w:rsidP="00043C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1D8A42F" w14:textId="77777777" w:rsidR="00043CC9" w:rsidRPr="00582FC0" w:rsidRDefault="00043CC9" w:rsidP="00043C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CC9" w14:paraId="2603443F" w14:textId="77777777" w:rsidTr="006B2A8D">
        <w:trPr>
          <w:trHeight w:val="2372"/>
        </w:trPr>
        <w:tc>
          <w:tcPr>
            <w:tcW w:w="3681" w:type="dxa"/>
            <w:vMerge/>
          </w:tcPr>
          <w:p w14:paraId="21D6DAFD" w14:textId="0B92EA69" w:rsidR="00043CC9" w:rsidRPr="00582FC0" w:rsidRDefault="00043CC9" w:rsidP="00043CC9">
            <w:pPr>
              <w:tabs>
                <w:tab w:val="left" w:pos="130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A9BCE43" w14:textId="77777777" w:rsidR="00043CC9" w:rsidRPr="00582FC0" w:rsidRDefault="00043CC9" w:rsidP="00043C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D8F8E78" w14:textId="77777777" w:rsidR="00043CC9" w:rsidRDefault="00997B92" w:rsidP="00043CC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82FC0">
              <w:rPr>
                <w:rFonts w:cstheme="minorHAnsi"/>
                <w:b/>
                <w:sz w:val="24"/>
                <w:szCs w:val="24"/>
                <w:u w:val="single"/>
              </w:rPr>
              <w:t>Yoga</w:t>
            </w:r>
          </w:p>
          <w:p w14:paraId="09F4B26B" w14:textId="77777777" w:rsidR="005D7AC1" w:rsidRDefault="005D7AC1" w:rsidP="00043CC9">
            <w:pPr>
              <w:rPr>
                <w:rFonts w:cstheme="minorHAnsi"/>
                <w:sz w:val="24"/>
                <w:szCs w:val="24"/>
              </w:rPr>
            </w:pPr>
            <w:r w:rsidRPr="005D7AC1">
              <w:rPr>
                <w:rFonts w:cstheme="minorHAnsi"/>
                <w:sz w:val="24"/>
                <w:szCs w:val="24"/>
              </w:rPr>
              <w:t>Class 1 and 3 have enjoyed their Wednesday yoga sessions with Rhiannon from Yogi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7AC1">
              <w:rPr>
                <w:rFonts w:cstheme="minorHAnsi"/>
                <w:sz w:val="24"/>
                <w:szCs w:val="24"/>
              </w:rPr>
              <w:t>Bairns this half term.</w:t>
            </w:r>
          </w:p>
          <w:p w14:paraId="5644BC93" w14:textId="0B0E8A8F" w:rsidR="005D7AC1" w:rsidRPr="005D7AC1" w:rsidRDefault="005D7AC1" w:rsidP="00043C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They are developing their core strength, balance and coordination. It’s also great for their mental health and wellbeing.</w:t>
            </w:r>
          </w:p>
        </w:tc>
      </w:tr>
      <w:tr w:rsidR="00043CC9" w14:paraId="44BBB8F4" w14:textId="77777777" w:rsidTr="006B2A8D">
        <w:trPr>
          <w:trHeight w:val="2403"/>
        </w:trPr>
        <w:tc>
          <w:tcPr>
            <w:tcW w:w="3681" w:type="dxa"/>
            <w:vMerge/>
          </w:tcPr>
          <w:p w14:paraId="34F38863" w14:textId="77777777" w:rsidR="00043CC9" w:rsidRPr="00582FC0" w:rsidRDefault="00043CC9" w:rsidP="00043CC9">
            <w:pPr>
              <w:tabs>
                <w:tab w:val="left" w:pos="130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14:paraId="7DC41015" w14:textId="77777777" w:rsidR="00043CC9" w:rsidRPr="00582FC0" w:rsidRDefault="00043CC9" w:rsidP="00043C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2751247B" w14:textId="77777777" w:rsidR="00043CC9" w:rsidRDefault="00C51D05" w:rsidP="00997B9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Healthy Packed Lunch Choices</w:t>
            </w:r>
          </w:p>
          <w:p w14:paraId="1F637F6F" w14:textId="77777777" w:rsidR="00C51D05" w:rsidRDefault="00C51D05" w:rsidP="0099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can we remind everyone, that we are a healthy school and promote healthy eating. </w:t>
            </w:r>
          </w:p>
          <w:p w14:paraId="0D3B08D7" w14:textId="68F4900E" w:rsidR="00C51D05" w:rsidRDefault="00C51D05" w:rsidP="0099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can the children NOT bring fizzy drinks or chocolate bars to school in their packed lunches.  </w:t>
            </w:r>
          </w:p>
          <w:p w14:paraId="65A9F8D4" w14:textId="47E5FA93" w:rsidR="00C51D05" w:rsidRPr="00C51D05" w:rsidRDefault="00C51D05" w:rsidP="0099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Many thanks</w:t>
            </w:r>
          </w:p>
        </w:tc>
      </w:tr>
      <w:tr w:rsidR="00D20DD2" w14:paraId="3D39A0A2" w14:textId="77777777" w:rsidTr="006B2A8D">
        <w:trPr>
          <w:trHeight w:val="586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0C6D3EC1" w14:textId="0BFB4160" w:rsidR="00D20DD2" w:rsidRPr="00582FC0" w:rsidRDefault="00D20DD2" w:rsidP="00043CC9">
            <w:pPr>
              <w:tabs>
                <w:tab w:val="left" w:pos="1305"/>
              </w:tabs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1752EC68" w14:textId="3D66F495" w:rsidR="00997B92" w:rsidRPr="00582FC0" w:rsidRDefault="00041E6A" w:rsidP="00997B92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eastAsia="en-GB"/>
              </w:rPr>
            </w:pPr>
            <w:r w:rsidRPr="00582FC0">
              <w:rPr>
                <w:rFonts w:cstheme="minorHAnsi"/>
                <w:bCs/>
                <w:noProof/>
                <w:sz w:val="24"/>
                <w:szCs w:val="24"/>
                <w:lang w:eastAsia="en-GB"/>
              </w:rPr>
              <w:t xml:space="preserve"> </w:t>
            </w:r>
            <w:r w:rsidR="00A53A87" w:rsidRPr="00582FC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eastAsia="en-GB"/>
              </w:rPr>
              <w:t>Theatre Opportunity</w:t>
            </w:r>
          </w:p>
          <w:p w14:paraId="526F99C0" w14:textId="76240475" w:rsidR="00997B92" w:rsidRDefault="00AA0DE7" w:rsidP="00997B92">
            <w:pPr>
              <w:rPr>
                <w:rFonts w:cstheme="minorHAnsi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eastAsia="en-GB"/>
              </w:rPr>
              <w:t xml:space="preserve">On Wednesday the </w:t>
            </w:r>
            <w:r w:rsidR="00A53A87" w:rsidRPr="00582FC0">
              <w:rPr>
                <w:rFonts w:cstheme="minorHAnsi"/>
                <w:bCs/>
                <w:noProof/>
                <w:sz w:val="24"/>
                <w:szCs w:val="24"/>
                <w:lang w:eastAsia="en-GB"/>
              </w:rPr>
              <w:t>8</w:t>
            </w:r>
            <w:r w:rsidR="00A53A87" w:rsidRPr="00582FC0">
              <w:rPr>
                <w:rFonts w:cstheme="minorHAnsi"/>
                <w:bCs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A53A87" w:rsidRPr="00582FC0">
              <w:rPr>
                <w:rFonts w:cstheme="minorHAnsi"/>
                <w:bCs/>
                <w:noProof/>
                <w:sz w:val="24"/>
                <w:szCs w:val="24"/>
                <w:lang w:eastAsia="en-GB"/>
              </w:rPr>
              <w:t xml:space="preserve"> February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n-GB"/>
              </w:rPr>
              <w:t xml:space="preserve">, Class 4 visited Alnwick Playhouse. They watched a performance of Michael Morpurgo’s novel, Little Manfred. </w:t>
            </w:r>
          </w:p>
          <w:p w14:paraId="7B09ACDD" w14:textId="624BE3BF" w:rsidR="00282212" w:rsidRPr="00582FC0" w:rsidRDefault="00AA0DE7" w:rsidP="00AA0DE7">
            <w:pPr>
              <w:rPr>
                <w:rFonts w:cstheme="minorHAnsi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eastAsia="en-GB"/>
              </w:rPr>
              <w:t xml:space="preserve">The children came back to school full of stories about the play and the puppets that were used in it. </w:t>
            </w:r>
          </w:p>
        </w:tc>
      </w:tr>
      <w:bookmarkEnd w:id="0"/>
    </w:tbl>
    <w:p w14:paraId="3F229D1D" w14:textId="1EF80879" w:rsidR="00762BB9" w:rsidRDefault="00762BB9" w:rsidP="00C058B0"/>
    <w:sectPr w:rsidR="00762BB9" w:rsidSect="00770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2B70"/>
    <w:multiLevelType w:val="hybridMultilevel"/>
    <w:tmpl w:val="FD9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667E"/>
    <w:multiLevelType w:val="hybridMultilevel"/>
    <w:tmpl w:val="771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1"/>
    <w:rsid w:val="00003219"/>
    <w:rsid w:val="0003578E"/>
    <w:rsid w:val="00041E6A"/>
    <w:rsid w:val="00043CC9"/>
    <w:rsid w:val="00066142"/>
    <w:rsid w:val="0007078F"/>
    <w:rsid w:val="00072B56"/>
    <w:rsid w:val="000812EB"/>
    <w:rsid w:val="00090A7B"/>
    <w:rsid w:val="000C4B1E"/>
    <w:rsid w:val="00113B5C"/>
    <w:rsid w:val="001145B8"/>
    <w:rsid w:val="0012188C"/>
    <w:rsid w:val="00122604"/>
    <w:rsid w:val="00133CBF"/>
    <w:rsid w:val="001528EA"/>
    <w:rsid w:val="00162BE0"/>
    <w:rsid w:val="001804F4"/>
    <w:rsid w:val="00184985"/>
    <w:rsid w:val="00184C3E"/>
    <w:rsid w:val="001A6175"/>
    <w:rsid w:val="001C2F76"/>
    <w:rsid w:val="001F4541"/>
    <w:rsid w:val="001F65A8"/>
    <w:rsid w:val="00204068"/>
    <w:rsid w:val="00253ACE"/>
    <w:rsid w:val="002560E5"/>
    <w:rsid w:val="00277462"/>
    <w:rsid w:val="00282212"/>
    <w:rsid w:val="002A5AB6"/>
    <w:rsid w:val="002B069F"/>
    <w:rsid w:val="002B5B40"/>
    <w:rsid w:val="002D6D42"/>
    <w:rsid w:val="002F346D"/>
    <w:rsid w:val="002F4A69"/>
    <w:rsid w:val="00371C9D"/>
    <w:rsid w:val="003969D8"/>
    <w:rsid w:val="003A22EC"/>
    <w:rsid w:val="003B1A3E"/>
    <w:rsid w:val="003B4766"/>
    <w:rsid w:val="003B4B1C"/>
    <w:rsid w:val="003B7443"/>
    <w:rsid w:val="003C7FF7"/>
    <w:rsid w:val="003F100E"/>
    <w:rsid w:val="00403787"/>
    <w:rsid w:val="004155CF"/>
    <w:rsid w:val="00420BF3"/>
    <w:rsid w:val="00492540"/>
    <w:rsid w:val="004A21E1"/>
    <w:rsid w:val="004A2437"/>
    <w:rsid w:val="004A35D5"/>
    <w:rsid w:val="004A3F52"/>
    <w:rsid w:val="004A7851"/>
    <w:rsid w:val="00514820"/>
    <w:rsid w:val="00524915"/>
    <w:rsid w:val="00534C8A"/>
    <w:rsid w:val="005359F9"/>
    <w:rsid w:val="005372F4"/>
    <w:rsid w:val="00540FAC"/>
    <w:rsid w:val="00541D07"/>
    <w:rsid w:val="00543FD6"/>
    <w:rsid w:val="00547D45"/>
    <w:rsid w:val="005553D3"/>
    <w:rsid w:val="00570ACD"/>
    <w:rsid w:val="005818F5"/>
    <w:rsid w:val="00582FC0"/>
    <w:rsid w:val="0058435C"/>
    <w:rsid w:val="005874F8"/>
    <w:rsid w:val="005970A1"/>
    <w:rsid w:val="005D7AC1"/>
    <w:rsid w:val="005E1D4A"/>
    <w:rsid w:val="005F4F6B"/>
    <w:rsid w:val="00610D35"/>
    <w:rsid w:val="00631FB1"/>
    <w:rsid w:val="00633979"/>
    <w:rsid w:val="006454EE"/>
    <w:rsid w:val="00660A57"/>
    <w:rsid w:val="00661E67"/>
    <w:rsid w:val="006679AB"/>
    <w:rsid w:val="00670340"/>
    <w:rsid w:val="00686394"/>
    <w:rsid w:val="00695CD2"/>
    <w:rsid w:val="00696095"/>
    <w:rsid w:val="006966DF"/>
    <w:rsid w:val="006A1C7C"/>
    <w:rsid w:val="006A2F30"/>
    <w:rsid w:val="006B1A74"/>
    <w:rsid w:val="006B2A8D"/>
    <w:rsid w:val="006C0B3F"/>
    <w:rsid w:val="006C2F56"/>
    <w:rsid w:val="00716889"/>
    <w:rsid w:val="00726AA3"/>
    <w:rsid w:val="00762B04"/>
    <w:rsid w:val="00762BB9"/>
    <w:rsid w:val="00770A18"/>
    <w:rsid w:val="00777BF4"/>
    <w:rsid w:val="00793A99"/>
    <w:rsid w:val="007A1FE4"/>
    <w:rsid w:val="007A2653"/>
    <w:rsid w:val="007D2DB9"/>
    <w:rsid w:val="007F68AD"/>
    <w:rsid w:val="0081607F"/>
    <w:rsid w:val="00826769"/>
    <w:rsid w:val="0082781C"/>
    <w:rsid w:val="00844C16"/>
    <w:rsid w:val="008640E6"/>
    <w:rsid w:val="0088086A"/>
    <w:rsid w:val="008C3043"/>
    <w:rsid w:val="008C650A"/>
    <w:rsid w:val="008D1ECA"/>
    <w:rsid w:val="008D5BCD"/>
    <w:rsid w:val="008D7A86"/>
    <w:rsid w:val="008F4A30"/>
    <w:rsid w:val="009175C5"/>
    <w:rsid w:val="0092273E"/>
    <w:rsid w:val="00925FBC"/>
    <w:rsid w:val="009646B8"/>
    <w:rsid w:val="00973A82"/>
    <w:rsid w:val="00987FD1"/>
    <w:rsid w:val="00995C4E"/>
    <w:rsid w:val="00997B92"/>
    <w:rsid w:val="009A12F0"/>
    <w:rsid w:val="009B791F"/>
    <w:rsid w:val="009C46F6"/>
    <w:rsid w:val="009E5EA9"/>
    <w:rsid w:val="009F44F9"/>
    <w:rsid w:val="00A149A1"/>
    <w:rsid w:val="00A17102"/>
    <w:rsid w:val="00A2703F"/>
    <w:rsid w:val="00A31D29"/>
    <w:rsid w:val="00A3610F"/>
    <w:rsid w:val="00A4100F"/>
    <w:rsid w:val="00A47EB3"/>
    <w:rsid w:val="00A53A87"/>
    <w:rsid w:val="00A619DA"/>
    <w:rsid w:val="00A64230"/>
    <w:rsid w:val="00A6437A"/>
    <w:rsid w:val="00AA0DE7"/>
    <w:rsid w:val="00AA3616"/>
    <w:rsid w:val="00AB1DB7"/>
    <w:rsid w:val="00AB2437"/>
    <w:rsid w:val="00B2701B"/>
    <w:rsid w:val="00B55BE7"/>
    <w:rsid w:val="00B6359A"/>
    <w:rsid w:val="00B64799"/>
    <w:rsid w:val="00B6731E"/>
    <w:rsid w:val="00B700A4"/>
    <w:rsid w:val="00B811E6"/>
    <w:rsid w:val="00B875D1"/>
    <w:rsid w:val="00B943DA"/>
    <w:rsid w:val="00BB330B"/>
    <w:rsid w:val="00BC63CE"/>
    <w:rsid w:val="00BD28C1"/>
    <w:rsid w:val="00BD6C7B"/>
    <w:rsid w:val="00BE601C"/>
    <w:rsid w:val="00C058B0"/>
    <w:rsid w:val="00C11FC7"/>
    <w:rsid w:val="00C13615"/>
    <w:rsid w:val="00C42ABA"/>
    <w:rsid w:val="00C434BF"/>
    <w:rsid w:val="00C51550"/>
    <w:rsid w:val="00C51D05"/>
    <w:rsid w:val="00C56BAF"/>
    <w:rsid w:val="00CC5262"/>
    <w:rsid w:val="00CE7874"/>
    <w:rsid w:val="00CF3D07"/>
    <w:rsid w:val="00D00C6A"/>
    <w:rsid w:val="00D02237"/>
    <w:rsid w:val="00D20DD2"/>
    <w:rsid w:val="00D33CDB"/>
    <w:rsid w:val="00D52911"/>
    <w:rsid w:val="00D66C13"/>
    <w:rsid w:val="00D703E2"/>
    <w:rsid w:val="00D84228"/>
    <w:rsid w:val="00DA21E0"/>
    <w:rsid w:val="00DB0829"/>
    <w:rsid w:val="00DC36BF"/>
    <w:rsid w:val="00DD7359"/>
    <w:rsid w:val="00DE3CA6"/>
    <w:rsid w:val="00E12AF7"/>
    <w:rsid w:val="00E14E09"/>
    <w:rsid w:val="00E159EA"/>
    <w:rsid w:val="00E17B91"/>
    <w:rsid w:val="00E32E7F"/>
    <w:rsid w:val="00E72671"/>
    <w:rsid w:val="00E80DB2"/>
    <w:rsid w:val="00E82557"/>
    <w:rsid w:val="00E93F6D"/>
    <w:rsid w:val="00EA0414"/>
    <w:rsid w:val="00EA5FFF"/>
    <w:rsid w:val="00EC265F"/>
    <w:rsid w:val="00EC3E30"/>
    <w:rsid w:val="00EC6DA1"/>
    <w:rsid w:val="00ED6DDC"/>
    <w:rsid w:val="00EE5219"/>
    <w:rsid w:val="00EF02B9"/>
    <w:rsid w:val="00F0044A"/>
    <w:rsid w:val="00F25B94"/>
    <w:rsid w:val="00F264D9"/>
    <w:rsid w:val="00F7293A"/>
    <w:rsid w:val="00F73AB2"/>
    <w:rsid w:val="00F742C3"/>
    <w:rsid w:val="00F74526"/>
    <w:rsid w:val="00F90084"/>
    <w:rsid w:val="00F91327"/>
    <w:rsid w:val="00F95809"/>
    <w:rsid w:val="00F96441"/>
    <w:rsid w:val="00FA566D"/>
    <w:rsid w:val="00FB6D58"/>
    <w:rsid w:val="00F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F6296"/>
  <w15:docId w15:val="{8C1D8C31-C8DD-4FFD-BB7F-FFCD49B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8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46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8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9736F4-F670-4D6C-9119-A6194B5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Lorna Rainey</cp:lastModifiedBy>
  <cp:revision>5</cp:revision>
  <cp:lastPrinted>2023-02-17T09:46:00Z</cp:lastPrinted>
  <dcterms:created xsi:type="dcterms:W3CDTF">2023-02-17T09:46:00Z</dcterms:created>
  <dcterms:modified xsi:type="dcterms:W3CDTF">2023-02-17T09:56:00Z</dcterms:modified>
</cp:coreProperties>
</file>